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ED1E1" w14:textId="77777777" w:rsidR="006003AD" w:rsidRPr="003A7403" w:rsidRDefault="006003AD" w:rsidP="003A7403">
      <w:pPr>
        <w:pStyle w:val="BodyText"/>
        <w:ind w:left="3371"/>
        <w:rPr>
          <w:rFonts w:ascii="Arial" w:hAnsi="Arial" w:cs="Arial"/>
          <w:sz w:val="22"/>
          <w:szCs w:val="22"/>
        </w:rPr>
      </w:pPr>
      <w:r w:rsidRPr="003A7403">
        <w:rPr>
          <w:rFonts w:ascii="Arial" w:eastAsia="Open Sans Light" w:hAnsi="Arial" w:cs="Arial"/>
          <w:noProof/>
          <w:sz w:val="22"/>
          <w:szCs w:val="22"/>
        </w:rPr>
        <w:drawing>
          <wp:inline distT="0" distB="0" distL="0" distR="0" wp14:anchorId="6A38999E" wp14:editId="186A2083">
            <wp:extent cx="1698625" cy="637540"/>
            <wp:effectExtent l="0" t="0" r="0" b="0"/>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rotWithShape="1">
                    <a:blip r:embed="rId7" cstate="print">
                      <a:extLst>
                        <a:ext uri="{28A0092B-C50C-407E-A947-70E740481C1C}">
                          <a14:useLocalDpi xmlns:a14="http://schemas.microsoft.com/office/drawing/2010/main" val="0"/>
                        </a:ext>
                      </a:extLst>
                    </a:blip>
                    <a:srcRect l="39" t="-17136" r="-7944" b="-1091"/>
                    <a:stretch/>
                  </pic:blipFill>
                  <pic:spPr bwMode="auto">
                    <a:xfrm>
                      <a:off x="0" y="0"/>
                      <a:ext cx="1721706" cy="646203"/>
                    </a:xfrm>
                    <a:prstGeom prst="rect">
                      <a:avLst/>
                    </a:prstGeom>
                    <a:ln>
                      <a:noFill/>
                    </a:ln>
                    <a:extLst>
                      <a:ext uri="{53640926-AAD7-44D8-BBD7-CCE9431645EC}">
                        <a14:shadowObscured xmlns:a14="http://schemas.microsoft.com/office/drawing/2010/main"/>
                      </a:ext>
                    </a:extLst>
                  </pic:spPr>
                </pic:pic>
              </a:graphicData>
            </a:graphic>
          </wp:inline>
        </w:drawing>
      </w:r>
    </w:p>
    <w:p w14:paraId="0EC653B9" w14:textId="77777777" w:rsidR="006003AD" w:rsidRPr="003A7403" w:rsidRDefault="006003AD" w:rsidP="003A7403">
      <w:pPr>
        <w:pStyle w:val="BodyText"/>
        <w:rPr>
          <w:rFonts w:ascii="Arial" w:hAnsi="Arial" w:cs="Arial"/>
          <w:sz w:val="22"/>
          <w:szCs w:val="22"/>
        </w:rPr>
      </w:pPr>
    </w:p>
    <w:p w14:paraId="77275555" w14:textId="7C97F512" w:rsidR="005F474D" w:rsidRPr="003A7403" w:rsidRDefault="006E5032" w:rsidP="003A7403">
      <w:pPr>
        <w:pStyle w:val="Heading1"/>
        <w:spacing w:before="0"/>
        <w:ind w:left="2125" w:right="2126" w:firstLine="0"/>
        <w:jc w:val="center"/>
        <w:rPr>
          <w:rFonts w:ascii="Arial" w:hAnsi="Arial" w:cs="Arial"/>
          <w:sz w:val="22"/>
          <w:szCs w:val="22"/>
        </w:rPr>
      </w:pPr>
      <w:r w:rsidRPr="003A7403">
        <w:rPr>
          <w:rFonts w:ascii="Arial" w:hAnsi="Arial" w:cs="Arial"/>
          <w:sz w:val="22"/>
          <w:szCs w:val="22"/>
        </w:rPr>
        <w:t xml:space="preserve">HEALTH, SAFETY, ENVIRONMENT AND SUSTAINABILITY </w:t>
      </w:r>
      <w:r w:rsidR="00060932" w:rsidRPr="003A7403">
        <w:rPr>
          <w:rFonts w:ascii="Arial" w:hAnsi="Arial" w:cs="Arial"/>
          <w:sz w:val="22"/>
          <w:szCs w:val="22"/>
        </w:rPr>
        <w:t xml:space="preserve">COMMITTEE </w:t>
      </w:r>
      <w:r w:rsidR="00060932" w:rsidRPr="003A7403">
        <w:rPr>
          <w:rFonts w:ascii="Arial" w:hAnsi="Arial" w:cs="Arial"/>
          <w:spacing w:val="-2"/>
          <w:sz w:val="22"/>
          <w:szCs w:val="22"/>
        </w:rPr>
        <w:t>MANDATE</w:t>
      </w:r>
    </w:p>
    <w:p w14:paraId="2EDC3DB6" w14:textId="49907102" w:rsidR="005F474D" w:rsidRPr="003A7403" w:rsidRDefault="00060932" w:rsidP="003A7403">
      <w:pPr>
        <w:pStyle w:val="BodyText"/>
        <w:rPr>
          <w:rFonts w:ascii="Arial" w:hAnsi="Arial" w:cs="Arial"/>
          <w:b/>
          <w:sz w:val="22"/>
          <w:szCs w:val="22"/>
        </w:rPr>
      </w:pPr>
      <w:r w:rsidRPr="003A7403">
        <w:rPr>
          <w:rFonts w:ascii="Arial" w:hAnsi="Arial" w:cs="Arial"/>
          <w:noProof/>
          <w:sz w:val="22"/>
          <w:szCs w:val="22"/>
        </w:rPr>
        <mc:AlternateContent>
          <mc:Choice Requires="wps">
            <w:drawing>
              <wp:anchor distT="0" distB="0" distL="0" distR="0" simplePos="0" relativeHeight="251657216" behindDoc="1" locked="0" layoutInCell="1" allowOverlap="1" wp14:anchorId="2268C4F0" wp14:editId="2857F6F1">
                <wp:simplePos x="0" y="0"/>
                <wp:positionH relativeFrom="page">
                  <wp:posOffset>896416</wp:posOffset>
                </wp:positionH>
                <wp:positionV relativeFrom="paragraph">
                  <wp:posOffset>158050</wp:posOffset>
                </wp:positionV>
                <wp:extent cx="598106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8288EE" id="Graphic 4" o:spid="_x0000_s1026" style="position:absolute;margin-left:70.6pt;margin-top:12.45pt;width:470.9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" path="m5981065,l,,,6096r5981065,l5981065,xe" fillcolor="black" stroked="f">
                <v:path arrowok="t"/>
                <w10:wrap type="topAndBottom" anchorx="page"/>
              </v:shape>
            </w:pict>
          </mc:Fallback>
        </mc:AlternateContent>
      </w:r>
    </w:p>
    <w:p w14:paraId="52383493" w14:textId="454C25A1" w:rsidR="005F474D" w:rsidRPr="003A7403" w:rsidRDefault="00060932" w:rsidP="003A7403">
      <w:pPr>
        <w:pStyle w:val="Heading1"/>
        <w:numPr>
          <w:ilvl w:val="1"/>
          <w:numId w:val="9"/>
        </w:numPr>
        <w:tabs>
          <w:tab w:val="left" w:pos="860"/>
        </w:tabs>
        <w:spacing w:before="0"/>
        <w:jc w:val="left"/>
        <w:rPr>
          <w:rFonts w:ascii="Arial" w:hAnsi="Arial" w:cs="Arial"/>
          <w:sz w:val="22"/>
          <w:szCs w:val="22"/>
        </w:rPr>
      </w:pPr>
      <w:r w:rsidRPr="003A7403">
        <w:rPr>
          <w:rFonts w:ascii="Arial" w:hAnsi="Arial" w:cs="Arial"/>
          <w:sz w:val="22"/>
          <w:szCs w:val="22"/>
        </w:rPr>
        <w:t>PURPOSE</w:t>
      </w:r>
      <w:r w:rsidRPr="003A7403">
        <w:rPr>
          <w:rFonts w:ascii="Arial" w:hAnsi="Arial" w:cs="Arial"/>
          <w:spacing w:val="-1"/>
          <w:sz w:val="22"/>
          <w:szCs w:val="22"/>
        </w:rPr>
        <w:t xml:space="preserve"> </w:t>
      </w:r>
      <w:r w:rsidRPr="003A7403">
        <w:rPr>
          <w:rFonts w:ascii="Arial" w:hAnsi="Arial" w:cs="Arial"/>
          <w:sz w:val="22"/>
          <w:szCs w:val="22"/>
        </w:rPr>
        <w:t>AND</w:t>
      </w:r>
      <w:r w:rsidRPr="003A7403">
        <w:rPr>
          <w:rFonts w:ascii="Arial" w:hAnsi="Arial" w:cs="Arial"/>
          <w:spacing w:val="-1"/>
          <w:sz w:val="22"/>
          <w:szCs w:val="22"/>
        </w:rPr>
        <w:t xml:space="preserve"> </w:t>
      </w:r>
      <w:r w:rsidRPr="003A7403">
        <w:rPr>
          <w:rFonts w:ascii="Arial" w:hAnsi="Arial" w:cs="Arial"/>
          <w:spacing w:val="-2"/>
          <w:sz w:val="22"/>
          <w:szCs w:val="22"/>
        </w:rPr>
        <w:t>AUTHORITY</w:t>
      </w:r>
    </w:p>
    <w:p w14:paraId="5145D3DA" w14:textId="77777777" w:rsidR="005F474D" w:rsidRPr="003A7403" w:rsidRDefault="005F474D" w:rsidP="003A7403">
      <w:pPr>
        <w:pStyle w:val="BodyText"/>
        <w:rPr>
          <w:rFonts w:ascii="Arial" w:hAnsi="Arial" w:cs="Arial"/>
          <w:b/>
          <w:sz w:val="22"/>
          <w:szCs w:val="22"/>
        </w:rPr>
      </w:pPr>
    </w:p>
    <w:p w14:paraId="3223553D" w14:textId="17834968" w:rsidR="006E5032" w:rsidRDefault="006E5032" w:rsidP="003A7403">
      <w:pPr>
        <w:pStyle w:val="BodyText"/>
        <w:ind w:left="140" w:right="115"/>
        <w:rPr>
          <w:rFonts w:ascii="Arial" w:hAnsi="Arial" w:cs="Arial"/>
          <w:sz w:val="22"/>
          <w:szCs w:val="22"/>
        </w:rPr>
      </w:pPr>
      <w:r w:rsidRPr="003A7403">
        <w:rPr>
          <w:rFonts w:ascii="Arial" w:hAnsi="Arial" w:cs="Arial"/>
          <w:sz w:val="22"/>
          <w:szCs w:val="22"/>
        </w:rPr>
        <w:t>The function and purpose of the Health, Safety, Environment &amp; Sustainability Committee (the "</w:t>
      </w:r>
      <w:r w:rsidRPr="003A7403">
        <w:rPr>
          <w:rFonts w:ascii="Arial" w:hAnsi="Arial" w:cs="Arial"/>
          <w:b/>
          <w:sz w:val="22"/>
          <w:szCs w:val="22"/>
        </w:rPr>
        <w:t>Committee</w:t>
      </w:r>
      <w:r w:rsidRPr="003A7403">
        <w:rPr>
          <w:rFonts w:ascii="Arial" w:hAnsi="Arial" w:cs="Arial"/>
          <w:sz w:val="22"/>
          <w:szCs w:val="22"/>
        </w:rPr>
        <w:t>") is to assist the Board of Directors (the "</w:t>
      </w:r>
      <w:r w:rsidRPr="003A7403">
        <w:rPr>
          <w:rFonts w:ascii="Arial" w:hAnsi="Arial" w:cs="Arial"/>
          <w:b/>
          <w:sz w:val="22"/>
          <w:szCs w:val="22"/>
        </w:rPr>
        <w:t>Board</w:t>
      </w:r>
      <w:r w:rsidRPr="003A7403">
        <w:rPr>
          <w:rFonts w:ascii="Arial" w:hAnsi="Arial" w:cs="Arial"/>
          <w:sz w:val="22"/>
          <w:szCs w:val="22"/>
        </w:rPr>
        <w:t>") of Nano One Materials Corp. (the "</w:t>
      </w:r>
      <w:r w:rsidR="003A0E58" w:rsidRPr="003A7403">
        <w:rPr>
          <w:rFonts w:ascii="Arial" w:hAnsi="Arial" w:cs="Arial"/>
          <w:b/>
          <w:sz w:val="22"/>
          <w:szCs w:val="22"/>
        </w:rPr>
        <w:t>Corporation</w:t>
      </w:r>
      <w:r w:rsidRPr="003A7403">
        <w:rPr>
          <w:rFonts w:ascii="Arial" w:hAnsi="Arial" w:cs="Arial"/>
          <w:sz w:val="22"/>
          <w:szCs w:val="22"/>
        </w:rPr>
        <w:t>"</w:t>
      </w:r>
      <w:r w:rsidR="00DE3D8C">
        <w:rPr>
          <w:rFonts w:ascii="Arial" w:hAnsi="Arial" w:cs="Arial"/>
          <w:sz w:val="22"/>
          <w:szCs w:val="22"/>
        </w:rPr>
        <w:t xml:space="preserve"> or </w:t>
      </w:r>
      <w:r w:rsidR="00DE3D8C" w:rsidRPr="00DE3D8C">
        <w:rPr>
          <w:rFonts w:ascii="Arial" w:hAnsi="Arial" w:cs="Arial"/>
          <w:b/>
          <w:bCs/>
          <w:sz w:val="22"/>
          <w:szCs w:val="22"/>
        </w:rPr>
        <w:t>“Company”</w:t>
      </w:r>
      <w:r w:rsidRPr="003A7403">
        <w:rPr>
          <w:rFonts w:ascii="Arial" w:hAnsi="Arial" w:cs="Arial"/>
          <w:sz w:val="22"/>
          <w:szCs w:val="22"/>
        </w:rPr>
        <w:t>) in fulfilling its responsibilities with respect to:</w:t>
      </w:r>
    </w:p>
    <w:p w14:paraId="6971DCE1" w14:textId="77777777" w:rsidR="003A7403" w:rsidRPr="003A7403" w:rsidRDefault="003A7403" w:rsidP="003A7403">
      <w:pPr>
        <w:pStyle w:val="BodyText"/>
        <w:ind w:right="115"/>
        <w:rPr>
          <w:rFonts w:ascii="Arial" w:hAnsi="Arial" w:cs="Arial"/>
          <w:sz w:val="22"/>
          <w:szCs w:val="22"/>
        </w:rPr>
      </w:pPr>
    </w:p>
    <w:p w14:paraId="68167F7D" w14:textId="77777777" w:rsidR="006E5032" w:rsidRDefault="006E5032" w:rsidP="003A7403">
      <w:pPr>
        <w:pStyle w:val="Heading1"/>
        <w:numPr>
          <w:ilvl w:val="1"/>
          <w:numId w:val="9"/>
        </w:numPr>
        <w:spacing w:before="0"/>
        <w:jc w:val="left"/>
        <w:rPr>
          <w:rFonts w:ascii="Arial" w:hAnsi="Arial" w:cs="Arial"/>
          <w:b w:val="0"/>
          <w:bCs w:val="0"/>
          <w:sz w:val="22"/>
          <w:szCs w:val="22"/>
        </w:rPr>
      </w:pPr>
      <w:r w:rsidRPr="003A7403">
        <w:rPr>
          <w:rFonts w:ascii="Arial" w:hAnsi="Arial" w:cs="Arial"/>
          <w:b w:val="0"/>
          <w:bCs w:val="0"/>
          <w:sz w:val="22"/>
          <w:szCs w:val="22"/>
        </w:rPr>
        <w:t>overseeing</w:t>
      </w:r>
      <w:r w:rsidRPr="003A7403">
        <w:rPr>
          <w:rFonts w:ascii="Arial" w:hAnsi="Arial" w:cs="Arial"/>
          <w:b w:val="0"/>
          <w:bCs w:val="0"/>
          <w:spacing w:val="-9"/>
          <w:sz w:val="22"/>
          <w:szCs w:val="22"/>
        </w:rPr>
        <w:t xml:space="preserve"> </w:t>
      </w:r>
      <w:r w:rsidRPr="003A7403">
        <w:rPr>
          <w:rFonts w:ascii="Arial" w:hAnsi="Arial" w:cs="Arial"/>
          <w:b w:val="0"/>
          <w:bCs w:val="0"/>
          <w:sz w:val="22"/>
          <w:szCs w:val="22"/>
        </w:rPr>
        <w:t>the</w:t>
      </w:r>
      <w:r w:rsidRPr="003A7403">
        <w:rPr>
          <w:rFonts w:ascii="Arial" w:hAnsi="Arial" w:cs="Arial"/>
          <w:b w:val="0"/>
          <w:bCs w:val="0"/>
          <w:spacing w:val="-8"/>
          <w:sz w:val="22"/>
          <w:szCs w:val="22"/>
        </w:rPr>
        <w:t xml:space="preserve"> </w:t>
      </w:r>
      <w:r w:rsidRPr="003A7403">
        <w:rPr>
          <w:rFonts w:ascii="Arial" w:hAnsi="Arial" w:cs="Arial"/>
          <w:b w:val="0"/>
          <w:bCs w:val="0"/>
          <w:sz w:val="22"/>
          <w:szCs w:val="22"/>
        </w:rPr>
        <w:t>development</w:t>
      </w:r>
      <w:r w:rsidRPr="003A7403">
        <w:rPr>
          <w:rFonts w:ascii="Arial" w:hAnsi="Arial" w:cs="Arial"/>
          <w:b w:val="0"/>
          <w:bCs w:val="0"/>
          <w:spacing w:val="-5"/>
          <w:sz w:val="22"/>
          <w:szCs w:val="22"/>
        </w:rPr>
        <w:t xml:space="preserve"> </w:t>
      </w:r>
      <w:r w:rsidRPr="003A7403">
        <w:rPr>
          <w:rFonts w:ascii="Arial" w:hAnsi="Arial" w:cs="Arial"/>
          <w:b w:val="0"/>
          <w:bCs w:val="0"/>
          <w:sz w:val="22"/>
          <w:szCs w:val="22"/>
        </w:rPr>
        <w:t>and</w:t>
      </w:r>
      <w:r w:rsidRPr="003A7403">
        <w:rPr>
          <w:rFonts w:ascii="Arial" w:hAnsi="Arial" w:cs="Arial"/>
          <w:b w:val="0"/>
          <w:bCs w:val="0"/>
          <w:spacing w:val="-5"/>
          <w:sz w:val="22"/>
          <w:szCs w:val="22"/>
        </w:rPr>
        <w:t xml:space="preserve"> </w:t>
      </w:r>
      <w:r w:rsidRPr="003A7403">
        <w:rPr>
          <w:rFonts w:ascii="Arial" w:hAnsi="Arial" w:cs="Arial"/>
          <w:b w:val="0"/>
          <w:bCs w:val="0"/>
          <w:sz w:val="22"/>
          <w:szCs w:val="22"/>
        </w:rPr>
        <w:t>implementation</w:t>
      </w:r>
      <w:r w:rsidRPr="003A7403">
        <w:rPr>
          <w:rFonts w:ascii="Arial" w:hAnsi="Arial" w:cs="Arial"/>
          <w:b w:val="0"/>
          <w:bCs w:val="0"/>
          <w:spacing w:val="-5"/>
          <w:sz w:val="22"/>
          <w:szCs w:val="22"/>
        </w:rPr>
        <w:t xml:space="preserve"> </w:t>
      </w:r>
      <w:r w:rsidRPr="003A7403">
        <w:rPr>
          <w:rFonts w:ascii="Arial" w:hAnsi="Arial" w:cs="Arial"/>
          <w:b w:val="0"/>
          <w:bCs w:val="0"/>
          <w:sz w:val="22"/>
          <w:szCs w:val="22"/>
        </w:rPr>
        <w:t>of</w:t>
      </w:r>
      <w:r w:rsidRPr="003A7403">
        <w:rPr>
          <w:rFonts w:ascii="Arial" w:hAnsi="Arial" w:cs="Arial"/>
          <w:b w:val="0"/>
          <w:bCs w:val="0"/>
          <w:spacing w:val="-7"/>
          <w:sz w:val="22"/>
          <w:szCs w:val="22"/>
        </w:rPr>
        <w:t xml:space="preserve"> </w:t>
      </w:r>
      <w:r w:rsidRPr="003A7403">
        <w:rPr>
          <w:rFonts w:ascii="Arial" w:hAnsi="Arial" w:cs="Arial"/>
          <w:b w:val="0"/>
          <w:bCs w:val="0"/>
          <w:sz w:val="22"/>
          <w:szCs w:val="22"/>
        </w:rPr>
        <w:t>the</w:t>
      </w:r>
      <w:r w:rsidRPr="003A7403">
        <w:rPr>
          <w:rFonts w:ascii="Arial" w:hAnsi="Arial" w:cs="Arial"/>
          <w:b w:val="0"/>
          <w:bCs w:val="0"/>
          <w:spacing w:val="-2"/>
          <w:sz w:val="22"/>
          <w:szCs w:val="22"/>
        </w:rPr>
        <w:t xml:space="preserve"> </w:t>
      </w:r>
      <w:r w:rsidRPr="003A7403">
        <w:rPr>
          <w:rFonts w:ascii="Arial" w:hAnsi="Arial" w:cs="Arial"/>
          <w:b w:val="0"/>
          <w:bCs w:val="0"/>
          <w:sz w:val="22"/>
          <w:szCs w:val="22"/>
        </w:rPr>
        <w:t>health,</w:t>
      </w:r>
      <w:r w:rsidRPr="003A7403">
        <w:rPr>
          <w:rFonts w:ascii="Arial" w:hAnsi="Arial" w:cs="Arial"/>
          <w:b w:val="0"/>
          <w:bCs w:val="0"/>
          <w:spacing w:val="-6"/>
          <w:sz w:val="22"/>
          <w:szCs w:val="22"/>
        </w:rPr>
        <w:t xml:space="preserve"> </w:t>
      </w:r>
      <w:r w:rsidRPr="003A7403">
        <w:rPr>
          <w:rFonts w:ascii="Arial" w:hAnsi="Arial" w:cs="Arial"/>
          <w:b w:val="0"/>
          <w:bCs w:val="0"/>
          <w:sz w:val="22"/>
          <w:szCs w:val="22"/>
        </w:rPr>
        <w:t>safety,</w:t>
      </w:r>
      <w:r w:rsidRPr="003A7403">
        <w:rPr>
          <w:rFonts w:ascii="Arial" w:hAnsi="Arial" w:cs="Arial"/>
          <w:b w:val="0"/>
          <w:bCs w:val="0"/>
          <w:spacing w:val="-5"/>
          <w:sz w:val="22"/>
          <w:szCs w:val="22"/>
        </w:rPr>
        <w:t xml:space="preserve"> </w:t>
      </w:r>
      <w:r w:rsidRPr="003A7403">
        <w:rPr>
          <w:rFonts w:ascii="Arial" w:hAnsi="Arial" w:cs="Arial"/>
          <w:b w:val="0"/>
          <w:bCs w:val="0"/>
          <w:sz w:val="22"/>
          <w:szCs w:val="22"/>
        </w:rPr>
        <w:t>environment</w:t>
      </w:r>
      <w:r w:rsidRPr="003A7403">
        <w:rPr>
          <w:rFonts w:ascii="Arial" w:hAnsi="Arial" w:cs="Arial"/>
          <w:b w:val="0"/>
          <w:bCs w:val="0"/>
          <w:spacing w:val="-5"/>
          <w:sz w:val="22"/>
          <w:szCs w:val="22"/>
        </w:rPr>
        <w:t xml:space="preserve"> </w:t>
      </w:r>
      <w:r w:rsidRPr="003A7403">
        <w:rPr>
          <w:rFonts w:ascii="Arial" w:hAnsi="Arial" w:cs="Arial"/>
          <w:b w:val="0"/>
          <w:bCs w:val="0"/>
          <w:sz w:val="22"/>
          <w:szCs w:val="22"/>
        </w:rPr>
        <w:t>and sustainability (“</w:t>
      </w:r>
      <w:r w:rsidRPr="00443107">
        <w:rPr>
          <w:rFonts w:ascii="Arial" w:hAnsi="Arial" w:cs="Arial"/>
          <w:sz w:val="22"/>
          <w:szCs w:val="22"/>
        </w:rPr>
        <w:t>HSES</w:t>
      </w:r>
      <w:r w:rsidRPr="003A7403">
        <w:rPr>
          <w:rFonts w:ascii="Arial" w:hAnsi="Arial" w:cs="Arial"/>
          <w:b w:val="0"/>
          <w:bCs w:val="0"/>
          <w:sz w:val="22"/>
          <w:szCs w:val="22"/>
        </w:rPr>
        <w:t>”) policies, procedures and programs of the Company and its subsidiaries; and</w:t>
      </w:r>
    </w:p>
    <w:p w14:paraId="00D71AAD" w14:textId="77777777" w:rsidR="003A7403" w:rsidRPr="003A7403" w:rsidRDefault="003A7403" w:rsidP="003A7403">
      <w:pPr>
        <w:pStyle w:val="Heading1"/>
        <w:spacing w:before="0"/>
        <w:ind w:firstLine="0"/>
        <w:rPr>
          <w:rFonts w:ascii="Arial" w:hAnsi="Arial" w:cs="Arial"/>
          <w:b w:val="0"/>
          <w:bCs w:val="0"/>
          <w:sz w:val="22"/>
          <w:szCs w:val="22"/>
        </w:rPr>
      </w:pPr>
    </w:p>
    <w:p w14:paraId="47BB2B05" w14:textId="4225BA0C" w:rsidR="006E5032" w:rsidRPr="003A7403" w:rsidRDefault="006E5032" w:rsidP="003A7403">
      <w:pPr>
        <w:pStyle w:val="Heading1"/>
        <w:numPr>
          <w:ilvl w:val="1"/>
          <w:numId w:val="9"/>
        </w:numPr>
        <w:tabs>
          <w:tab w:val="left" w:pos="860"/>
        </w:tabs>
        <w:spacing w:before="0"/>
        <w:jc w:val="left"/>
        <w:rPr>
          <w:rFonts w:ascii="Arial" w:hAnsi="Arial" w:cs="Arial"/>
          <w:b w:val="0"/>
          <w:bCs w:val="0"/>
          <w:sz w:val="22"/>
          <w:szCs w:val="22"/>
        </w:rPr>
      </w:pPr>
      <w:r w:rsidRPr="003A7403">
        <w:rPr>
          <w:rFonts w:ascii="Arial" w:hAnsi="Arial" w:cs="Arial"/>
          <w:b w:val="0"/>
          <w:bCs w:val="0"/>
          <w:sz w:val="22"/>
          <w:szCs w:val="22"/>
        </w:rPr>
        <w:t>monitoring</w:t>
      </w:r>
      <w:r w:rsidRPr="003A7403">
        <w:rPr>
          <w:rFonts w:ascii="Arial" w:hAnsi="Arial" w:cs="Arial"/>
          <w:b w:val="0"/>
          <w:bCs w:val="0"/>
          <w:spacing w:val="-8"/>
          <w:sz w:val="22"/>
          <w:szCs w:val="22"/>
        </w:rPr>
        <w:t xml:space="preserve"> </w:t>
      </w:r>
      <w:r w:rsidRPr="003A7403">
        <w:rPr>
          <w:rFonts w:ascii="Arial" w:hAnsi="Arial" w:cs="Arial"/>
          <w:b w:val="0"/>
          <w:bCs w:val="0"/>
          <w:sz w:val="22"/>
          <w:szCs w:val="22"/>
        </w:rPr>
        <w:t>compliance</w:t>
      </w:r>
      <w:r w:rsidRPr="003A7403">
        <w:rPr>
          <w:rFonts w:ascii="Arial" w:hAnsi="Arial" w:cs="Arial"/>
          <w:b w:val="0"/>
          <w:bCs w:val="0"/>
          <w:spacing w:val="-4"/>
          <w:sz w:val="22"/>
          <w:szCs w:val="22"/>
        </w:rPr>
        <w:t xml:space="preserve"> </w:t>
      </w:r>
      <w:r w:rsidRPr="003A7403">
        <w:rPr>
          <w:rFonts w:ascii="Arial" w:hAnsi="Arial" w:cs="Arial"/>
          <w:b w:val="0"/>
          <w:bCs w:val="0"/>
          <w:sz w:val="22"/>
          <w:szCs w:val="22"/>
        </w:rPr>
        <w:t>with</w:t>
      </w:r>
      <w:r w:rsidRPr="003A7403">
        <w:rPr>
          <w:rFonts w:ascii="Arial" w:hAnsi="Arial" w:cs="Arial"/>
          <w:b w:val="0"/>
          <w:bCs w:val="0"/>
          <w:spacing w:val="-3"/>
          <w:sz w:val="22"/>
          <w:szCs w:val="22"/>
        </w:rPr>
        <w:t xml:space="preserve"> </w:t>
      </w:r>
      <w:r w:rsidRPr="003A7403">
        <w:rPr>
          <w:rFonts w:ascii="Arial" w:hAnsi="Arial" w:cs="Arial"/>
          <w:b w:val="0"/>
          <w:bCs w:val="0"/>
          <w:sz w:val="22"/>
          <w:szCs w:val="22"/>
        </w:rPr>
        <w:t>such HSES</w:t>
      </w:r>
      <w:r w:rsidRPr="003A7403">
        <w:rPr>
          <w:rFonts w:ascii="Arial" w:hAnsi="Arial" w:cs="Arial"/>
          <w:b w:val="0"/>
          <w:bCs w:val="0"/>
          <w:spacing w:val="-4"/>
          <w:sz w:val="22"/>
          <w:szCs w:val="22"/>
        </w:rPr>
        <w:t xml:space="preserve"> </w:t>
      </w:r>
      <w:r w:rsidRPr="003A7403">
        <w:rPr>
          <w:rFonts w:ascii="Arial" w:hAnsi="Arial" w:cs="Arial"/>
          <w:b w:val="0"/>
          <w:bCs w:val="0"/>
          <w:sz w:val="22"/>
          <w:szCs w:val="22"/>
        </w:rPr>
        <w:t>policies,</w:t>
      </w:r>
      <w:r w:rsidRPr="003A7403">
        <w:rPr>
          <w:rFonts w:ascii="Arial" w:hAnsi="Arial" w:cs="Arial"/>
          <w:b w:val="0"/>
          <w:bCs w:val="0"/>
          <w:spacing w:val="-6"/>
          <w:sz w:val="22"/>
          <w:szCs w:val="22"/>
        </w:rPr>
        <w:t xml:space="preserve"> </w:t>
      </w:r>
      <w:r w:rsidRPr="003A7403">
        <w:rPr>
          <w:rFonts w:ascii="Arial" w:hAnsi="Arial" w:cs="Arial"/>
          <w:b w:val="0"/>
          <w:bCs w:val="0"/>
          <w:sz w:val="22"/>
          <w:szCs w:val="22"/>
        </w:rPr>
        <w:t>procedures</w:t>
      </w:r>
      <w:r w:rsidRPr="003A7403">
        <w:rPr>
          <w:rFonts w:ascii="Arial" w:hAnsi="Arial" w:cs="Arial"/>
          <w:b w:val="0"/>
          <w:bCs w:val="0"/>
          <w:spacing w:val="-3"/>
          <w:sz w:val="22"/>
          <w:szCs w:val="22"/>
        </w:rPr>
        <w:t xml:space="preserve"> </w:t>
      </w:r>
      <w:r w:rsidRPr="003A7403">
        <w:rPr>
          <w:rFonts w:ascii="Arial" w:hAnsi="Arial" w:cs="Arial"/>
          <w:b w:val="0"/>
          <w:bCs w:val="0"/>
          <w:sz w:val="22"/>
          <w:szCs w:val="22"/>
        </w:rPr>
        <w:t>and</w:t>
      </w:r>
      <w:r w:rsidRPr="003A7403">
        <w:rPr>
          <w:rFonts w:ascii="Arial" w:hAnsi="Arial" w:cs="Arial"/>
          <w:b w:val="0"/>
          <w:bCs w:val="0"/>
          <w:spacing w:val="-4"/>
          <w:sz w:val="22"/>
          <w:szCs w:val="22"/>
        </w:rPr>
        <w:t xml:space="preserve"> </w:t>
      </w:r>
      <w:r w:rsidRPr="003A7403">
        <w:rPr>
          <w:rFonts w:ascii="Arial" w:hAnsi="Arial" w:cs="Arial"/>
          <w:b w:val="0"/>
          <w:bCs w:val="0"/>
          <w:spacing w:val="-2"/>
          <w:sz w:val="22"/>
          <w:szCs w:val="22"/>
        </w:rPr>
        <w:t>programs.</w:t>
      </w:r>
    </w:p>
    <w:p w14:paraId="726E4B9C" w14:textId="77777777" w:rsidR="006E5032" w:rsidRPr="003A7403" w:rsidRDefault="006E5032" w:rsidP="003A7403">
      <w:pPr>
        <w:pStyle w:val="ListParagraph"/>
        <w:rPr>
          <w:rFonts w:ascii="Arial" w:hAnsi="Arial" w:cs="Arial"/>
        </w:rPr>
      </w:pPr>
    </w:p>
    <w:p w14:paraId="2FEA5545" w14:textId="77777777" w:rsidR="005F474D" w:rsidRPr="003A7403" w:rsidRDefault="00060932" w:rsidP="003A7403">
      <w:pPr>
        <w:pStyle w:val="Heading1"/>
        <w:numPr>
          <w:ilvl w:val="1"/>
          <w:numId w:val="8"/>
        </w:numPr>
        <w:tabs>
          <w:tab w:val="left" w:pos="860"/>
        </w:tabs>
        <w:spacing w:before="0"/>
        <w:jc w:val="left"/>
        <w:rPr>
          <w:rFonts w:ascii="Arial" w:hAnsi="Arial" w:cs="Arial"/>
          <w:sz w:val="22"/>
          <w:szCs w:val="22"/>
        </w:rPr>
      </w:pPr>
      <w:r w:rsidRPr="003A7403">
        <w:rPr>
          <w:rFonts w:ascii="Arial" w:hAnsi="Arial" w:cs="Arial"/>
          <w:spacing w:val="-2"/>
          <w:sz w:val="22"/>
          <w:szCs w:val="22"/>
        </w:rPr>
        <w:t>DEFINITIONS</w:t>
      </w:r>
    </w:p>
    <w:p w14:paraId="4BD60E4F" w14:textId="77777777" w:rsidR="005F474D" w:rsidRPr="003A7403" w:rsidRDefault="005F474D" w:rsidP="003A7403">
      <w:pPr>
        <w:pStyle w:val="BodyText"/>
        <w:rPr>
          <w:rFonts w:ascii="Arial" w:hAnsi="Arial" w:cs="Arial"/>
          <w:b/>
          <w:sz w:val="22"/>
          <w:szCs w:val="22"/>
        </w:rPr>
      </w:pPr>
    </w:p>
    <w:p w14:paraId="6DEFC929" w14:textId="77777777" w:rsidR="005F474D" w:rsidRPr="003A7403" w:rsidRDefault="00060932" w:rsidP="003A7403">
      <w:pPr>
        <w:pStyle w:val="ListParagraph"/>
        <w:numPr>
          <w:ilvl w:val="1"/>
          <w:numId w:val="8"/>
        </w:numPr>
        <w:tabs>
          <w:tab w:val="left" w:pos="1580"/>
        </w:tabs>
        <w:ind w:left="1580"/>
        <w:jc w:val="left"/>
        <w:rPr>
          <w:rFonts w:ascii="Arial" w:hAnsi="Arial" w:cs="Arial"/>
        </w:rPr>
      </w:pPr>
      <w:r w:rsidRPr="003A7403">
        <w:rPr>
          <w:rFonts w:ascii="Arial" w:hAnsi="Arial" w:cs="Arial"/>
        </w:rPr>
        <w:t>In</w:t>
      </w:r>
      <w:r w:rsidRPr="003A7403">
        <w:rPr>
          <w:rFonts w:ascii="Arial" w:hAnsi="Arial" w:cs="Arial"/>
          <w:spacing w:val="-2"/>
        </w:rPr>
        <w:t xml:space="preserve"> </w:t>
      </w:r>
      <w:r w:rsidRPr="003A7403">
        <w:rPr>
          <w:rFonts w:ascii="Arial" w:hAnsi="Arial" w:cs="Arial"/>
        </w:rPr>
        <w:t>this</w:t>
      </w:r>
      <w:r w:rsidRPr="003A7403">
        <w:rPr>
          <w:rFonts w:ascii="Arial" w:hAnsi="Arial" w:cs="Arial"/>
          <w:spacing w:val="-2"/>
        </w:rPr>
        <w:t xml:space="preserve"> Mandate:</w:t>
      </w:r>
    </w:p>
    <w:p w14:paraId="23050948" w14:textId="77777777" w:rsidR="005F474D" w:rsidRPr="003A7403" w:rsidRDefault="005F474D" w:rsidP="003A7403">
      <w:pPr>
        <w:pStyle w:val="BodyText"/>
        <w:rPr>
          <w:rFonts w:ascii="Arial" w:hAnsi="Arial" w:cs="Arial"/>
          <w:sz w:val="22"/>
          <w:szCs w:val="22"/>
        </w:rPr>
      </w:pPr>
    </w:p>
    <w:p w14:paraId="1341CB7A" w14:textId="77777777" w:rsidR="005F474D" w:rsidRPr="003A7403" w:rsidRDefault="00060932" w:rsidP="003A7403">
      <w:pPr>
        <w:pStyle w:val="ListParagraph"/>
        <w:numPr>
          <w:ilvl w:val="2"/>
          <w:numId w:val="8"/>
        </w:numPr>
        <w:tabs>
          <w:tab w:val="left" w:pos="2300"/>
        </w:tabs>
        <w:rPr>
          <w:rFonts w:ascii="Arial" w:hAnsi="Arial" w:cs="Arial"/>
        </w:rPr>
      </w:pPr>
      <w:r w:rsidRPr="003A7403">
        <w:rPr>
          <w:rFonts w:ascii="Arial" w:hAnsi="Arial" w:cs="Arial"/>
        </w:rPr>
        <w:t>"</w:t>
      </w:r>
      <w:r w:rsidRPr="003A7403">
        <w:rPr>
          <w:rFonts w:ascii="Arial" w:hAnsi="Arial" w:cs="Arial"/>
          <w:b/>
        </w:rPr>
        <w:t>Board</w:t>
      </w:r>
      <w:r w:rsidRPr="003A7403">
        <w:rPr>
          <w:rFonts w:ascii="Arial" w:hAnsi="Arial" w:cs="Arial"/>
        </w:rPr>
        <w:t>"</w:t>
      </w:r>
      <w:r w:rsidRPr="003A7403">
        <w:rPr>
          <w:rFonts w:ascii="Arial" w:hAnsi="Arial" w:cs="Arial"/>
          <w:spacing w:val="-1"/>
        </w:rPr>
        <w:t xml:space="preserve"> </w:t>
      </w:r>
      <w:r w:rsidRPr="003A7403">
        <w:rPr>
          <w:rFonts w:ascii="Arial" w:hAnsi="Arial" w:cs="Arial"/>
        </w:rPr>
        <w:t>means the</w:t>
      </w:r>
      <w:r w:rsidRPr="003A7403">
        <w:rPr>
          <w:rFonts w:ascii="Arial" w:hAnsi="Arial" w:cs="Arial"/>
          <w:spacing w:val="-2"/>
        </w:rPr>
        <w:t xml:space="preserve"> </w:t>
      </w:r>
      <w:r w:rsidRPr="003A7403">
        <w:rPr>
          <w:rFonts w:ascii="Arial" w:hAnsi="Arial" w:cs="Arial"/>
        </w:rPr>
        <w:t>board of</w:t>
      </w:r>
      <w:r w:rsidRPr="003A7403">
        <w:rPr>
          <w:rFonts w:ascii="Arial" w:hAnsi="Arial" w:cs="Arial"/>
          <w:spacing w:val="-1"/>
        </w:rPr>
        <w:t xml:space="preserve"> </w:t>
      </w:r>
      <w:r w:rsidRPr="003A7403">
        <w:rPr>
          <w:rFonts w:ascii="Arial" w:hAnsi="Arial" w:cs="Arial"/>
        </w:rPr>
        <w:t>directors</w:t>
      </w:r>
      <w:r w:rsidRPr="003A7403">
        <w:rPr>
          <w:rFonts w:ascii="Arial" w:hAnsi="Arial" w:cs="Arial"/>
          <w:spacing w:val="-1"/>
        </w:rPr>
        <w:t xml:space="preserve"> </w:t>
      </w:r>
      <w:r w:rsidRPr="003A7403">
        <w:rPr>
          <w:rFonts w:ascii="Arial" w:hAnsi="Arial" w:cs="Arial"/>
        </w:rPr>
        <w:t>of the</w:t>
      </w:r>
      <w:r w:rsidRPr="003A7403">
        <w:rPr>
          <w:rFonts w:ascii="Arial" w:hAnsi="Arial" w:cs="Arial"/>
          <w:spacing w:val="-2"/>
        </w:rPr>
        <w:t xml:space="preserve"> </w:t>
      </w:r>
      <w:proofErr w:type="gramStart"/>
      <w:r w:rsidRPr="003A7403">
        <w:rPr>
          <w:rFonts w:ascii="Arial" w:hAnsi="Arial" w:cs="Arial"/>
          <w:spacing w:val="-2"/>
        </w:rPr>
        <w:t>Corporation;</w:t>
      </w:r>
      <w:proofErr w:type="gramEnd"/>
    </w:p>
    <w:p w14:paraId="5E27C343" w14:textId="77777777" w:rsidR="005F474D" w:rsidRPr="003A7403" w:rsidRDefault="005F474D" w:rsidP="003A7403">
      <w:pPr>
        <w:pStyle w:val="BodyText"/>
        <w:rPr>
          <w:rFonts w:ascii="Arial" w:hAnsi="Arial" w:cs="Arial"/>
          <w:sz w:val="22"/>
          <w:szCs w:val="22"/>
        </w:rPr>
      </w:pPr>
    </w:p>
    <w:p w14:paraId="367AC72B" w14:textId="3287D317" w:rsidR="005F474D" w:rsidRPr="003A7403" w:rsidRDefault="00060932" w:rsidP="003A7403">
      <w:pPr>
        <w:pStyle w:val="ListParagraph"/>
        <w:numPr>
          <w:ilvl w:val="2"/>
          <w:numId w:val="8"/>
        </w:numPr>
        <w:tabs>
          <w:tab w:val="left" w:pos="2300"/>
        </w:tabs>
        <w:ind w:right="144"/>
        <w:rPr>
          <w:rFonts w:ascii="Arial" w:hAnsi="Arial" w:cs="Arial"/>
        </w:rPr>
      </w:pPr>
      <w:r w:rsidRPr="003A7403">
        <w:rPr>
          <w:rFonts w:ascii="Arial" w:hAnsi="Arial" w:cs="Arial"/>
        </w:rPr>
        <w:t>"</w:t>
      </w:r>
      <w:r w:rsidRPr="003A7403">
        <w:rPr>
          <w:rFonts w:ascii="Arial" w:hAnsi="Arial" w:cs="Arial"/>
          <w:b/>
        </w:rPr>
        <w:t>CEO</w:t>
      </w:r>
      <w:r w:rsidRPr="003A7403">
        <w:rPr>
          <w:rFonts w:ascii="Arial" w:hAnsi="Arial" w:cs="Arial"/>
        </w:rPr>
        <w:t xml:space="preserve">" means the Chief Executive Officer of the </w:t>
      </w:r>
      <w:proofErr w:type="gramStart"/>
      <w:r w:rsidRPr="003A7403">
        <w:rPr>
          <w:rFonts w:ascii="Arial" w:hAnsi="Arial" w:cs="Arial"/>
          <w:spacing w:val="-2"/>
        </w:rPr>
        <w:t>Corporation;</w:t>
      </w:r>
      <w:proofErr w:type="gramEnd"/>
    </w:p>
    <w:p w14:paraId="1F3790B1" w14:textId="77777777" w:rsidR="005F474D" w:rsidRPr="003A7403" w:rsidRDefault="005F474D" w:rsidP="003A7403">
      <w:pPr>
        <w:pStyle w:val="BodyText"/>
        <w:rPr>
          <w:rFonts w:ascii="Arial" w:hAnsi="Arial" w:cs="Arial"/>
          <w:sz w:val="22"/>
          <w:szCs w:val="22"/>
        </w:rPr>
      </w:pPr>
    </w:p>
    <w:p w14:paraId="31B6A880" w14:textId="77777777" w:rsidR="005F474D" w:rsidRPr="003A7403" w:rsidRDefault="00060932" w:rsidP="003A7403">
      <w:pPr>
        <w:pStyle w:val="ListParagraph"/>
        <w:numPr>
          <w:ilvl w:val="2"/>
          <w:numId w:val="8"/>
        </w:numPr>
        <w:tabs>
          <w:tab w:val="left" w:pos="2300"/>
        </w:tabs>
        <w:rPr>
          <w:rFonts w:ascii="Arial" w:hAnsi="Arial" w:cs="Arial"/>
        </w:rPr>
      </w:pPr>
      <w:r w:rsidRPr="003A7403">
        <w:rPr>
          <w:rFonts w:ascii="Arial" w:hAnsi="Arial" w:cs="Arial"/>
        </w:rPr>
        <w:t>"</w:t>
      </w:r>
      <w:r w:rsidRPr="003A7403">
        <w:rPr>
          <w:rFonts w:ascii="Arial" w:hAnsi="Arial" w:cs="Arial"/>
          <w:b/>
        </w:rPr>
        <w:t>Chair</w:t>
      </w:r>
      <w:r w:rsidRPr="003A7403">
        <w:rPr>
          <w:rFonts w:ascii="Arial" w:hAnsi="Arial" w:cs="Arial"/>
        </w:rPr>
        <w:t>"</w:t>
      </w:r>
      <w:r w:rsidRPr="003A7403">
        <w:rPr>
          <w:rFonts w:ascii="Arial" w:hAnsi="Arial" w:cs="Arial"/>
          <w:spacing w:val="-1"/>
        </w:rPr>
        <w:t xml:space="preserve"> </w:t>
      </w:r>
      <w:r w:rsidRPr="003A7403">
        <w:rPr>
          <w:rFonts w:ascii="Arial" w:hAnsi="Arial" w:cs="Arial"/>
        </w:rPr>
        <w:t>means</w:t>
      </w:r>
      <w:r w:rsidRPr="003A7403">
        <w:rPr>
          <w:rFonts w:ascii="Arial" w:hAnsi="Arial" w:cs="Arial"/>
          <w:spacing w:val="-1"/>
        </w:rPr>
        <w:t xml:space="preserve"> </w:t>
      </w:r>
      <w:r w:rsidRPr="003A7403">
        <w:rPr>
          <w:rFonts w:ascii="Arial" w:hAnsi="Arial" w:cs="Arial"/>
        </w:rPr>
        <w:t>the</w:t>
      </w:r>
      <w:r w:rsidRPr="003A7403">
        <w:rPr>
          <w:rFonts w:ascii="Arial" w:hAnsi="Arial" w:cs="Arial"/>
          <w:spacing w:val="-1"/>
        </w:rPr>
        <w:t xml:space="preserve"> </w:t>
      </w:r>
      <w:r w:rsidRPr="003A7403">
        <w:rPr>
          <w:rFonts w:ascii="Arial" w:hAnsi="Arial" w:cs="Arial"/>
        </w:rPr>
        <w:t>Chair of</w:t>
      </w:r>
      <w:r w:rsidRPr="003A7403">
        <w:rPr>
          <w:rFonts w:ascii="Arial" w:hAnsi="Arial" w:cs="Arial"/>
          <w:spacing w:val="-1"/>
        </w:rPr>
        <w:t xml:space="preserve"> </w:t>
      </w:r>
      <w:r w:rsidRPr="003A7403">
        <w:rPr>
          <w:rFonts w:ascii="Arial" w:hAnsi="Arial" w:cs="Arial"/>
        </w:rPr>
        <w:t>the</w:t>
      </w:r>
      <w:r w:rsidRPr="003A7403">
        <w:rPr>
          <w:rFonts w:ascii="Arial" w:hAnsi="Arial" w:cs="Arial"/>
          <w:spacing w:val="-2"/>
        </w:rPr>
        <w:t xml:space="preserve"> </w:t>
      </w:r>
      <w:proofErr w:type="gramStart"/>
      <w:r w:rsidRPr="003A7403">
        <w:rPr>
          <w:rFonts w:ascii="Arial" w:hAnsi="Arial" w:cs="Arial"/>
          <w:spacing w:val="-2"/>
        </w:rPr>
        <w:t>Committee;</w:t>
      </w:r>
      <w:proofErr w:type="gramEnd"/>
    </w:p>
    <w:p w14:paraId="476AF3F1" w14:textId="77777777" w:rsidR="005F474D" w:rsidRPr="003A7403" w:rsidRDefault="005F474D" w:rsidP="003A7403">
      <w:pPr>
        <w:pStyle w:val="BodyText"/>
        <w:rPr>
          <w:rFonts w:ascii="Arial" w:hAnsi="Arial" w:cs="Arial"/>
          <w:sz w:val="22"/>
          <w:szCs w:val="22"/>
        </w:rPr>
      </w:pPr>
    </w:p>
    <w:p w14:paraId="6D1D3C4A" w14:textId="2736885B" w:rsidR="005F474D" w:rsidRPr="003A7403" w:rsidRDefault="00060932" w:rsidP="003A7403">
      <w:pPr>
        <w:pStyle w:val="ListParagraph"/>
        <w:numPr>
          <w:ilvl w:val="2"/>
          <w:numId w:val="8"/>
        </w:numPr>
        <w:tabs>
          <w:tab w:val="left" w:pos="2300"/>
        </w:tabs>
        <w:rPr>
          <w:rFonts w:ascii="Arial" w:hAnsi="Arial" w:cs="Arial"/>
        </w:rPr>
      </w:pPr>
      <w:r w:rsidRPr="003A7403">
        <w:rPr>
          <w:rFonts w:ascii="Arial" w:hAnsi="Arial" w:cs="Arial"/>
        </w:rPr>
        <w:t>"</w:t>
      </w:r>
      <w:r w:rsidRPr="003A7403">
        <w:rPr>
          <w:rFonts w:ascii="Arial" w:hAnsi="Arial" w:cs="Arial"/>
          <w:b/>
        </w:rPr>
        <w:t>Committee</w:t>
      </w:r>
      <w:r w:rsidRPr="003A7403">
        <w:rPr>
          <w:rFonts w:ascii="Arial" w:hAnsi="Arial" w:cs="Arial"/>
        </w:rPr>
        <w:t>"</w:t>
      </w:r>
      <w:r w:rsidRPr="003A7403">
        <w:rPr>
          <w:rFonts w:ascii="Arial" w:hAnsi="Arial" w:cs="Arial"/>
          <w:spacing w:val="-4"/>
        </w:rPr>
        <w:t xml:space="preserve"> </w:t>
      </w:r>
      <w:r w:rsidRPr="003A7403">
        <w:rPr>
          <w:rFonts w:ascii="Arial" w:hAnsi="Arial" w:cs="Arial"/>
        </w:rPr>
        <w:t>means</w:t>
      </w:r>
      <w:r w:rsidRPr="003A7403">
        <w:rPr>
          <w:rFonts w:ascii="Arial" w:hAnsi="Arial" w:cs="Arial"/>
          <w:spacing w:val="-1"/>
        </w:rPr>
        <w:t xml:space="preserve"> </w:t>
      </w:r>
      <w:r w:rsidRPr="003A7403">
        <w:rPr>
          <w:rFonts w:ascii="Arial" w:hAnsi="Arial" w:cs="Arial"/>
        </w:rPr>
        <w:t xml:space="preserve">the </w:t>
      </w:r>
      <w:r w:rsidR="003A0E58" w:rsidRPr="003A7403">
        <w:rPr>
          <w:rFonts w:ascii="Arial" w:hAnsi="Arial" w:cs="Arial"/>
        </w:rPr>
        <w:t xml:space="preserve">Health, Safety, Environment and Sustainability Committee </w:t>
      </w:r>
      <w:r w:rsidRPr="003A7403">
        <w:rPr>
          <w:rFonts w:ascii="Arial" w:hAnsi="Arial" w:cs="Arial"/>
        </w:rPr>
        <w:t>of</w:t>
      </w:r>
      <w:r w:rsidRPr="003A7403">
        <w:rPr>
          <w:rFonts w:ascii="Arial" w:hAnsi="Arial" w:cs="Arial"/>
          <w:spacing w:val="-1"/>
        </w:rPr>
        <w:t xml:space="preserve"> </w:t>
      </w:r>
      <w:r w:rsidRPr="003A7403">
        <w:rPr>
          <w:rFonts w:ascii="Arial" w:hAnsi="Arial" w:cs="Arial"/>
        </w:rPr>
        <w:t>the</w:t>
      </w:r>
      <w:r w:rsidRPr="003A7403">
        <w:rPr>
          <w:rFonts w:ascii="Arial" w:hAnsi="Arial" w:cs="Arial"/>
          <w:spacing w:val="-3"/>
        </w:rPr>
        <w:t xml:space="preserve"> </w:t>
      </w:r>
      <w:proofErr w:type="gramStart"/>
      <w:r w:rsidRPr="003A7403">
        <w:rPr>
          <w:rFonts w:ascii="Arial" w:hAnsi="Arial" w:cs="Arial"/>
          <w:spacing w:val="-2"/>
        </w:rPr>
        <w:t>Board;</w:t>
      </w:r>
      <w:proofErr w:type="gramEnd"/>
    </w:p>
    <w:p w14:paraId="159ED7A0" w14:textId="77777777" w:rsidR="005F474D" w:rsidRPr="003A7403" w:rsidRDefault="005F474D" w:rsidP="003A7403">
      <w:pPr>
        <w:pStyle w:val="BodyText"/>
        <w:rPr>
          <w:rFonts w:ascii="Arial" w:hAnsi="Arial" w:cs="Arial"/>
          <w:sz w:val="22"/>
          <w:szCs w:val="22"/>
        </w:rPr>
      </w:pPr>
    </w:p>
    <w:p w14:paraId="09C2C89B" w14:textId="022DDAA3" w:rsidR="005F474D" w:rsidRPr="003A7403" w:rsidRDefault="00060932" w:rsidP="003A7403">
      <w:pPr>
        <w:pStyle w:val="ListParagraph"/>
        <w:numPr>
          <w:ilvl w:val="2"/>
          <w:numId w:val="8"/>
        </w:numPr>
        <w:tabs>
          <w:tab w:val="left" w:pos="2300"/>
        </w:tabs>
        <w:rPr>
          <w:rFonts w:ascii="Arial" w:hAnsi="Arial" w:cs="Arial"/>
        </w:rPr>
      </w:pPr>
      <w:r w:rsidRPr="003A7403">
        <w:rPr>
          <w:rFonts w:ascii="Arial" w:hAnsi="Arial" w:cs="Arial"/>
        </w:rPr>
        <w:t>"</w:t>
      </w:r>
      <w:r w:rsidRPr="003A7403">
        <w:rPr>
          <w:rFonts w:ascii="Arial" w:hAnsi="Arial" w:cs="Arial"/>
          <w:b/>
        </w:rPr>
        <w:t>Corporation</w:t>
      </w:r>
      <w:r w:rsidRPr="003A7403">
        <w:rPr>
          <w:rFonts w:ascii="Arial" w:hAnsi="Arial" w:cs="Arial"/>
        </w:rPr>
        <w:t>"</w:t>
      </w:r>
      <w:r w:rsidRPr="003A7403">
        <w:rPr>
          <w:rFonts w:ascii="Arial" w:hAnsi="Arial" w:cs="Arial"/>
          <w:spacing w:val="-2"/>
        </w:rPr>
        <w:t xml:space="preserve"> </w:t>
      </w:r>
      <w:r w:rsidR="00DE3D8C">
        <w:rPr>
          <w:rFonts w:ascii="Arial" w:hAnsi="Arial" w:cs="Arial"/>
          <w:spacing w:val="-2"/>
        </w:rPr>
        <w:t xml:space="preserve">or </w:t>
      </w:r>
      <w:r w:rsidR="00DE3D8C" w:rsidRPr="00DE3D8C">
        <w:rPr>
          <w:rFonts w:ascii="Arial" w:hAnsi="Arial" w:cs="Arial"/>
          <w:b/>
          <w:bCs/>
          <w:spacing w:val="-2"/>
        </w:rPr>
        <w:t>“Company”</w:t>
      </w:r>
      <w:r w:rsidR="00DE3D8C">
        <w:rPr>
          <w:rFonts w:ascii="Arial" w:hAnsi="Arial" w:cs="Arial"/>
          <w:spacing w:val="-2"/>
        </w:rPr>
        <w:t xml:space="preserve"> </w:t>
      </w:r>
      <w:r w:rsidRPr="003A7403">
        <w:rPr>
          <w:rFonts w:ascii="Arial" w:hAnsi="Arial" w:cs="Arial"/>
        </w:rPr>
        <w:t>means</w:t>
      </w:r>
      <w:r w:rsidRPr="003A7403">
        <w:rPr>
          <w:rFonts w:ascii="Arial" w:hAnsi="Arial" w:cs="Arial"/>
          <w:spacing w:val="-1"/>
        </w:rPr>
        <w:t xml:space="preserve"> </w:t>
      </w:r>
      <w:r w:rsidR="00BF6A7A" w:rsidRPr="003A7403">
        <w:rPr>
          <w:rFonts w:ascii="Arial" w:hAnsi="Arial" w:cs="Arial"/>
        </w:rPr>
        <w:t xml:space="preserve">Nano One Materials </w:t>
      </w:r>
      <w:proofErr w:type="gramStart"/>
      <w:r w:rsidR="00BF6A7A" w:rsidRPr="003A7403">
        <w:rPr>
          <w:rFonts w:ascii="Arial" w:hAnsi="Arial" w:cs="Arial"/>
        </w:rPr>
        <w:t>Corp.</w:t>
      </w:r>
      <w:r w:rsidRPr="003A7403">
        <w:rPr>
          <w:rFonts w:ascii="Arial" w:hAnsi="Arial" w:cs="Arial"/>
          <w:spacing w:val="-4"/>
        </w:rPr>
        <w:t>;</w:t>
      </w:r>
      <w:proofErr w:type="gramEnd"/>
    </w:p>
    <w:p w14:paraId="10968D9F" w14:textId="77777777" w:rsidR="005F474D" w:rsidRPr="003A7403" w:rsidRDefault="005F474D" w:rsidP="003A7403">
      <w:pPr>
        <w:pStyle w:val="BodyText"/>
        <w:rPr>
          <w:rFonts w:ascii="Arial" w:hAnsi="Arial" w:cs="Arial"/>
          <w:sz w:val="22"/>
          <w:szCs w:val="22"/>
        </w:rPr>
      </w:pPr>
    </w:p>
    <w:p w14:paraId="7AC3BFC9" w14:textId="77777777" w:rsidR="005F474D" w:rsidRPr="003A7403" w:rsidRDefault="00060932" w:rsidP="003A7403">
      <w:pPr>
        <w:pStyle w:val="ListParagraph"/>
        <w:numPr>
          <w:ilvl w:val="2"/>
          <w:numId w:val="8"/>
        </w:numPr>
        <w:tabs>
          <w:tab w:val="left" w:pos="2300"/>
        </w:tabs>
        <w:rPr>
          <w:rFonts w:ascii="Arial" w:hAnsi="Arial" w:cs="Arial"/>
        </w:rPr>
      </w:pPr>
      <w:r w:rsidRPr="003A7403">
        <w:rPr>
          <w:rFonts w:ascii="Arial" w:hAnsi="Arial" w:cs="Arial"/>
        </w:rPr>
        <w:t>"</w:t>
      </w:r>
      <w:r w:rsidRPr="003A7403">
        <w:rPr>
          <w:rFonts w:ascii="Arial" w:hAnsi="Arial" w:cs="Arial"/>
          <w:b/>
        </w:rPr>
        <w:t>Director</w:t>
      </w:r>
      <w:r w:rsidRPr="003A7403">
        <w:rPr>
          <w:rFonts w:ascii="Arial" w:hAnsi="Arial" w:cs="Arial"/>
        </w:rPr>
        <w:t>"</w:t>
      </w:r>
      <w:r w:rsidRPr="003A7403">
        <w:rPr>
          <w:rFonts w:ascii="Arial" w:hAnsi="Arial" w:cs="Arial"/>
          <w:spacing w:val="-1"/>
        </w:rPr>
        <w:t xml:space="preserve"> </w:t>
      </w:r>
      <w:r w:rsidRPr="003A7403">
        <w:rPr>
          <w:rFonts w:ascii="Arial" w:hAnsi="Arial" w:cs="Arial"/>
        </w:rPr>
        <w:t>means</w:t>
      </w:r>
      <w:r w:rsidRPr="003A7403">
        <w:rPr>
          <w:rFonts w:ascii="Arial" w:hAnsi="Arial" w:cs="Arial"/>
          <w:spacing w:val="-1"/>
        </w:rPr>
        <w:t xml:space="preserve"> </w:t>
      </w:r>
      <w:r w:rsidRPr="003A7403">
        <w:rPr>
          <w:rFonts w:ascii="Arial" w:hAnsi="Arial" w:cs="Arial"/>
        </w:rPr>
        <w:t>a</w:t>
      </w:r>
      <w:r w:rsidRPr="003A7403">
        <w:rPr>
          <w:rFonts w:ascii="Arial" w:hAnsi="Arial" w:cs="Arial"/>
          <w:spacing w:val="-1"/>
        </w:rPr>
        <w:t xml:space="preserve"> </w:t>
      </w:r>
      <w:r w:rsidRPr="003A7403">
        <w:rPr>
          <w:rFonts w:ascii="Arial" w:hAnsi="Arial" w:cs="Arial"/>
        </w:rPr>
        <w:t>member</w:t>
      </w:r>
      <w:r w:rsidRPr="003A7403">
        <w:rPr>
          <w:rFonts w:ascii="Arial" w:hAnsi="Arial" w:cs="Arial"/>
          <w:spacing w:val="-2"/>
        </w:rPr>
        <w:t xml:space="preserve"> </w:t>
      </w:r>
      <w:r w:rsidRPr="003A7403">
        <w:rPr>
          <w:rFonts w:ascii="Arial" w:hAnsi="Arial" w:cs="Arial"/>
        </w:rPr>
        <w:t>of</w:t>
      </w:r>
      <w:r w:rsidRPr="003A7403">
        <w:rPr>
          <w:rFonts w:ascii="Arial" w:hAnsi="Arial" w:cs="Arial"/>
          <w:spacing w:val="-1"/>
        </w:rPr>
        <w:t xml:space="preserve"> </w:t>
      </w:r>
      <w:r w:rsidRPr="003A7403">
        <w:rPr>
          <w:rFonts w:ascii="Arial" w:hAnsi="Arial" w:cs="Arial"/>
        </w:rPr>
        <w:t>the</w:t>
      </w:r>
      <w:r w:rsidRPr="003A7403">
        <w:rPr>
          <w:rFonts w:ascii="Arial" w:hAnsi="Arial" w:cs="Arial"/>
          <w:spacing w:val="-2"/>
        </w:rPr>
        <w:t xml:space="preserve"> </w:t>
      </w:r>
      <w:proofErr w:type="gramStart"/>
      <w:r w:rsidRPr="003A7403">
        <w:rPr>
          <w:rFonts w:ascii="Arial" w:hAnsi="Arial" w:cs="Arial"/>
          <w:spacing w:val="-2"/>
        </w:rPr>
        <w:t>Board;</w:t>
      </w:r>
      <w:proofErr w:type="gramEnd"/>
    </w:p>
    <w:p w14:paraId="64ACC393" w14:textId="77777777" w:rsidR="005F474D" w:rsidRPr="003A7403" w:rsidRDefault="005F474D" w:rsidP="003A7403">
      <w:pPr>
        <w:pStyle w:val="BodyText"/>
        <w:rPr>
          <w:rFonts w:ascii="Arial" w:hAnsi="Arial" w:cs="Arial"/>
          <w:sz w:val="22"/>
          <w:szCs w:val="22"/>
        </w:rPr>
      </w:pPr>
    </w:p>
    <w:p w14:paraId="52D7BF49" w14:textId="08F23FF7" w:rsidR="005F474D" w:rsidRPr="003A7403" w:rsidRDefault="00060932" w:rsidP="003A7403">
      <w:pPr>
        <w:pStyle w:val="ListParagraph"/>
        <w:numPr>
          <w:ilvl w:val="2"/>
          <w:numId w:val="8"/>
        </w:numPr>
        <w:tabs>
          <w:tab w:val="left" w:pos="2300"/>
        </w:tabs>
        <w:ind w:right="133"/>
        <w:rPr>
          <w:rFonts w:ascii="Arial" w:hAnsi="Arial" w:cs="Arial"/>
        </w:rPr>
      </w:pPr>
      <w:r w:rsidRPr="003A7403">
        <w:rPr>
          <w:rFonts w:ascii="Arial" w:hAnsi="Arial" w:cs="Arial"/>
        </w:rPr>
        <w:t>"</w:t>
      </w:r>
      <w:r w:rsidR="0040434B" w:rsidRPr="003A7403">
        <w:rPr>
          <w:rFonts w:ascii="Arial" w:hAnsi="Arial" w:cs="Arial"/>
          <w:b/>
        </w:rPr>
        <w:t>Executive</w:t>
      </w:r>
      <w:r w:rsidRPr="003A7403">
        <w:rPr>
          <w:rFonts w:ascii="Arial" w:hAnsi="Arial" w:cs="Arial"/>
          <w:b/>
        </w:rPr>
        <w:t xml:space="preserve"> Team</w:t>
      </w:r>
      <w:r w:rsidRPr="003A7403">
        <w:rPr>
          <w:rFonts w:ascii="Arial" w:hAnsi="Arial" w:cs="Arial"/>
        </w:rPr>
        <w:t xml:space="preserve">" means the senior officers of the Corporation that report directly to the CEO, and shall include all named executive officers and such other members of management as determined by the </w:t>
      </w:r>
      <w:proofErr w:type="gramStart"/>
      <w:r w:rsidRPr="003A7403">
        <w:rPr>
          <w:rFonts w:ascii="Arial" w:hAnsi="Arial" w:cs="Arial"/>
        </w:rPr>
        <w:t>C</w:t>
      </w:r>
      <w:r w:rsidR="003A0E58" w:rsidRPr="003A7403">
        <w:rPr>
          <w:rFonts w:ascii="Arial" w:hAnsi="Arial" w:cs="Arial"/>
        </w:rPr>
        <w:t>E</w:t>
      </w:r>
      <w:r w:rsidRPr="003A7403">
        <w:rPr>
          <w:rFonts w:ascii="Arial" w:hAnsi="Arial" w:cs="Arial"/>
        </w:rPr>
        <w:t>O</w:t>
      </w:r>
      <w:r w:rsidR="00443107">
        <w:rPr>
          <w:rFonts w:ascii="Arial" w:hAnsi="Arial" w:cs="Arial"/>
        </w:rPr>
        <w:t>;</w:t>
      </w:r>
      <w:proofErr w:type="gramEnd"/>
    </w:p>
    <w:p w14:paraId="39D2280A" w14:textId="77777777" w:rsidR="005F474D" w:rsidRPr="003A7403" w:rsidRDefault="005F474D" w:rsidP="003A7403">
      <w:pPr>
        <w:jc w:val="both"/>
        <w:rPr>
          <w:rFonts w:ascii="Arial" w:hAnsi="Arial" w:cs="Arial"/>
        </w:rPr>
        <w:sectPr w:rsidR="005F474D" w:rsidRPr="003A7403">
          <w:headerReference w:type="default" r:id="rId8"/>
          <w:footerReference w:type="default" r:id="rId9"/>
          <w:type w:val="continuous"/>
          <w:pgSz w:w="12240" w:h="15840"/>
          <w:pgMar w:top="1440" w:right="1300" w:bottom="2040" w:left="1300" w:header="0" w:footer="1840" w:gutter="0"/>
          <w:pgNumType w:start="1"/>
          <w:cols w:space="720"/>
        </w:sectPr>
      </w:pPr>
    </w:p>
    <w:p w14:paraId="7573B7DE" w14:textId="77777777" w:rsidR="005F474D" w:rsidRPr="003A7403" w:rsidRDefault="005F474D" w:rsidP="003A7403">
      <w:pPr>
        <w:pStyle w:val="BodyText"/>
        <w:rPr>
          <w:rFonts w:ascii="Arial" w:hAnsi="Arial" w:cs="Arial"/>
          <w:sz w:val="22"/>
          <w:szCs w:val="22"/>
        </w:rPr>
      </w:pPr>
    </w:p>
    <w:p w14:paraId="7361BFFF" w14:textId="3E31E6FA" w:rsidR="005F474D" w:rsidRPr="003A7403" w:rsidRDefault="00060932" w:rsidP="003A7403">
      <w:pPr>
        <w:pStyle w:val="ListParagraph"/>
        <w:numPr>
          <w:ilvl w:val="2"/>
          <w:numId w:val="8"/>
        </w:numPr>
        <w:tabs>
          <w:tab w:val="left" w:pos="2300"/>
        </w:tabs>
        <w:ind w:right="140"/>
        <w:rPr>
          <w:rFonts w:ascii="Arial" w:hAnsi="Arial" w:cs="Arial"/>
        </w:rPr>
      </w:pPr>
      <w:r w:rsidRPr="003A7403">
        <w:rPr>
          <w:rFonts w:ascii="Arial" w:hAnsi="Arial" w:cs="Arial"/>
        </w:rPr>
        <w:t>"</w:t>
      </w:r>
      <w:r w:rsidR="003A0E58" w:rsidRPr="003A7403">
        <w:rPr>
          <w:rFonts w:ascii="Arial" w:hAnsi="Arial" w:cs="Arial"/>
          <w:b/>
        </w:rPr>
        <w:t xml:space="preserve">People, Culture and Governance </w:t>
      </w:r>
      <w:r w:rsidRPr="003A7403">
        <w:rPr>
          <w:rFonts w:ascii="Arial" w:hAnsi="Arial" w:cs="Arial"/>
          <w:b/>
        </w:rPr>
        <w:t>Committee"</w:t>
      </w:r>
      <w:r w:rsidRPr="003A7403">
        <w:rPr>
          <w:rFonts w:ascii="Arial" w:hAnsi="Arial" w:cs="Arial"/>
          <w:b/>
          <w:spacing w:val="-3"/>
        </w:rPr>
        <w:t xml:space="preserve"> </w:t>
      </w:r>
      <w:r w:rsidRPr="003A7403">
        <w:rPr>
          <w:rFonts w:ascii="Arial" w:hAnsi="Arial" w:cs="Arial"/>
        </w:rPr>
        <w:t>means</w:t>
      </w:r>
      <w:r w:rsidRPr="003A7403">
        <w:rPr>
          <w:rFonts w:ascii="Arial" w:hAnsi="Arial" w:cs="Arial"/>
          <w:spacing w:val="-4"/>
        </w:rPr>
        <w:t xml:space="preserve"> </w:t>
      </w:r>
      <w:r w:rsidRPr="003A7403">
        <w:rPr>
          <w:rFonts w:ascii="Arial" w:hAnsi="Arial" w:cs="Arial"/>
        </w:rPr>
        <w:t>the</w:t>
      </w:r>
      <w:r w:rsidRPr="003A7403">
        <w:rPr>
          <w:rFonts w:ascii="Arial" w:hAnsi="Arial" w:cs="Arial"/>
          <w:spacing w:val="-5"/>
        </w:rPr>
        <w:t xml:space="preserve"> </w:t>
      </w:r>
      <w:r w:rsidRPr="003A7403">
        <w:rPr>
          <w:rFonts w:ascii="Arial" w:hAnsi="Arial" w:cs="Arial"/>
        </w:rPr>
        <w:t>governance</w:t>
      </w:r>
      <w:r w:rsidRPr="003A7403">
        <w:rPr>
          <w:rFonts w:ascii="Arial" w:hAnsi="Arial" w:cs="Arial"/>
          <w:spacing w:val="-5"/>
        </w:rPr>
        <w:t xml:space="preserve"> </w:t>
      </w:r>
      <w:r w:rsidRPr="003A7403">
        <w:rPr>
          <w:rFonts w:ascii="Arial" w:hAnsi="Arial" w:cs="Arial"/>
        </w:rPr>
        <w:t xml:space="preserve">and </w:t>
      </w:r>
      <w:r w:rsidR="003A0E58" w:rsidRPr="003A7403">
        <w:rPr>
          <w:rFonts w:ascii="Arial" w:hAnsi="Arial" w:cs="Arial"/>
        </w:rPr>
        <w:t>human resources</w:t>
      </w:r>
      <w:r w:rsidRPr="003A7403">
        <w:rPr>
          <w:rFonts w:ascii="Arial" w:hAnsi="Arial" w:cs="Arial"/>
        </w:rPr>
        <w:t xml:space="preserve"> committee of the Board</w:t>
      </w:r>
      <w:r w:rsidR="009D51B1" w:rsidRPr="003A7403">
        <w:rPr>
          <w:rFonts w:ascii="Arial" w:hAnsi="Arial" w:cs="Arial"/>
        </w:rPr>
        <w:t xml:space="preserve"> or the </w:t>
      </w:r>
      <w:r w:rsidR="00443107">
        <w:rPr>
          <w:rFonts w:ascii="Arial" w:hAnsi="Arial" w:cs="Arial"/>
        </w:rPr>
        <w:t>“</w:t>
      </w:r>
      <w:r w:rsidR="009D51B1" w:rsidRPr="003A7403">
        <w:rPr>
          <w:rFonts w:ascii="Arial" w:hAnsi="Arial" w:cs="Arial"/>
        </w:rPr>
        <w:t>PC&amp;G</w:t>
      </w:r>
      <w:proofErr w:type="gramStart"/>
      <w:r w:rsidR="00443107">
        <w:rPr>
          <w:rFonts w:ascii="Arial" w:hAnsi="Arial" w:cs="Arial"/>
        </w:rPr>
        <w:t>”</w:t>
      </w:r>
      <w:r w:rsidRPr="003A7403">
        <w:rPr>
          <w:rFonts w:ascii="Arial" w:hAnsi="Arial" w:cs="Arial"/>
        </w:rPr>
        <w:t>;</w:t>
      </w:r>
      <w:proofErr w:type="gramEnd"/>
    </w:p>
    <w:p w14:paraId="080F9FB0" w14:textId="77777777" w:rsidR="005F474D" w:rsidRPr="003A7403" w:rsidRDefault="005F474D" w:rsidP="003A7403">
      <w:pPr>
        <w:pStyle w:val="BodyText"/>
        <w:rPr>
          <w:rFonts w:ascii="Arial" w:hAnsi="Arial" w:cs="Arial"/>
          <w:sz w:val="22"/>
          <w:szCs w:val="22"/>
        </w:rPr>
      </w:pPr>
    </w:p>
    <w:p w14:paraId="5A6DD4C3" w14:textId="77777777" w:rsidR="005F474D" w:rsidRPr="003A7403" w:rsidRDefault="00060932" w:rsidP="003A7403">
      <w:pPr>
        <w:pStyle w:val="ListParagraph"/>
        <w:numPr>
          <w:ilvl w:val="2"/>
          <w:numId w:val="8"/>
        </w:numPr>
        <w:tabs>
          <w:tab w:val="left" w:pos="2299"/>
        </w:tabs>
        <w:ind w:left="2299" w:hanging="719"/>
        <w:rPr>
          <w:rFonts w:ascii="Arial" w:hAnsi="Arial" w:cs="Arial"/>
        </w:rPr>
      </w:pPr>
      <w:r w:rsidRPr="003A7403">
        <w:rPr>
          <w:rFonts w:ascii="Arial" w:hAnsi="Arial" w:cs="Arial"/>
        </w:rPr>
        <w:t>"</w:t>
      </w:r>
      <w:r w:rsidRPr="003A7403">
        <w:rPr>
          <w:rFonts w:ascii="Arial" w:hAnsi="Arial" w:cs="Arial"/>
          <w:b/>
        </w:rPr>
        <w:t>Mandate</w:t>
      </w:r>
      <w:r w:rsidRPr="003A7403">
        <w:rPr>
          <w:rFonts w:ascii="Arial" w:hAnsi="Arial" w:cs="Arial"/>
        </w:rPr>
        <w:t>"</w:t>
      </w:r>
      <w:r w:rsidRPr="003A7403">
        <w:rPr>
          <w:rFonts w:ascii="Arial" w:hAnsi="Arial" w:cs="Arial"/>
          <w:spacing w:val="-1"/>
        </w:rPr>
        <w:t xml:space="preserve"> </w:t>
      </w:r>
      <w:r w:rsidRPr="003A7403">
        <w:rPr>
          <w:rFonts w:ascii="Arial" w:hAnsi="Arial" w:cs="Arial"/>
        </w:rPr>
        <w:t>means</w:t>
      </w:r>
      <w:r w:rsidRPr="003A7403">
        <w:rPr>
          <w:rFonts w:ascii="Arial" w:hAnsi="Arial" w:cs="Arial"/>
          <w:spacing w:val="-2"/>
        </w:rPr>
        <w:t xml:space="preserve"> </w:t>
      </w:r>
      <w:r w:rsidRPr="003A7403">
        <w:rPr>
          <w:rFonts w:ascii="Arial" w:hAnsi="Arial" w:cs="Arial"/>
        </w:rPr>
        <w:t>this</w:t>
      </w:r>
      <w:r w:rsidRPr="003A7403">
        <w:rPr>
          <w:rFonts w:ascii="Arial" w:hAnsi="Arial" w:cs="Arial"/>
          <w:spacing w:val="-1"/>
        </w:rPr>
        <w:t xml:space="preserve"> </w:t>
      </w:r>
      <w:r w:rsidRPr="003A7403">
        <w:rPr>
          <w:rFonts w:ascii="Arial" w:hAnsi="Arial" w:cs="Arial"/>
        </w:rPr>
        <w:t>mandate</w:t>
      </w:r>
      <w:r w:rsidRPr="003A7403">
        <w:rPr>
          <w:rFonts w:ascii="Arial" w:hAnsi="Arial" w:cs="Arial"/>
          <w:spacing w:val="-1"/>
        </w:rPr>
        <w:t xml:space="preserve"> </w:t>
      </w:r>
      <w:r w:rsidRPr="003A7403">
        <w:rPr>
          <w:rFonts w:ascii="Arial" w:hAnsi="Arial" w:cs="Arial"/>
        </w:rPr>
        <w:t>of</w:t>
      </w:r>
      <w:r w:rsidRPr="003A7403">
        <w:rPr>
          <w:rFonts w:ascii="Arial" w:hAnsi="Arial" w:cs="Arial"/>
          <w:spacing w:val="-2"/>
        </w:rPr>
        <w:t xml:space="preserve"> </w:t>
      </w:r>
      <w:r w:rsidRPr="003A7403">
        <w:rPr>
          <w:rFonts w:ascii="Arial" w:hAnsi="Arial" w:cs="Arial"/>
        </w:rPr>
        <w:t>the</w:t>
      </w:r>
      <w:r w:rsidRPr="003A7403">
        <w:rPr>
          <w:rFonts w:ascii="Arial" w:hAnsi="Arial" w:cs="Arial"/>
          <w:spacing w:val="-1"/>
        </w:rPr>
        <w:t xml:space="preserve"> </w:t>
      </w:r>
      <w:proofErr w:type="gramStart"/>
      <w:r w:rsidRPr="003A7403">
        <w:rPr>
          <w:rFonts w:ascii="Arial" w:hAnsi="Arial" w:cs="Arial"/>
          <w:spacing w:val="-2"/>
        </w:rPr>
        <w:t>Committee;</w:t>
      </w:r>
      <w:proofErr w:type="gramEnd"/>
    </w:p>
    <w:p w14:paraId="42883506" w14:textId="77777777" w:rsidR="005F474D" w:rsidRPr="003A7403" w:rsidRDefault="005F474D" w:rsidP="003A7403">
      <w:pPr>
        <w:pStyle w:val="BodyText"/>
        <w:rPr>
          <w:rFonts w:ascii="Arial" w:hAnsi="Arial" w:cs="Arial"/>
          <w:sz w:val="22"/>
          <w:szCs w:val="22"/>
        </w:rPr>
      </w:pPr>
    </w:p>
    <w:p w14:paraId="05B27F46" w14:textId="3B9EDBAD" w:rsidR="005F474D" w:rsidRPr="003A7403" w:rsidRDefault="00060932" w:rsidP="00443107">
      <w:pPr>
        <w:pStyle w:val="ListParagraph"/>
        <w:numPr>
          <w:ilvl w:val="2"/>
          <w:numId w:val="8"/>
        </w:numPr>
        <w:tabs>
          <w:tab w:val="left" w:pos="2299"/>
        </w:tabs>
        <w:ind w:left="2299" w:hanging="719"/>
        <w:rPr>
          <w:rFonts w:ascii="Arial" w:hAnsi="Arial" w:cs="Arial"/>
        </w:rPr>
      </w:pPr>
      <w:r w:rsidRPr="003A7403">
        <w:rPr>
          <w:rFonts w:ascii="Arial" w:hAnsi="Arial" w:cs="Arial"/>
        </w:rPr>
        <w:t>"</w:t>
      </w:r>
      <w:r w:rsidRPr="003A7403">
        <w:rPr>
          <w:rFonts w:ascii="Arial" w:hAnsi="Arial" w:cs="Arial"/>
          <w:b/>
        </w:rPr>
        <w:t>Member</w:t>
      </w:r>
      <w:r w:rsidRPr="003A7403">
        <w:rPr>
          <w:rFonts w:ascii="Arial" w:hAnsi="Arial" w:cs="Arial"/>
        </w:rPr>
        <w:t>"</w:t>
      </w:r>
      <w:r w:rsidRPr="003A7403">
        <w:rPr>
          <w:rFonts w:ascii="Arial" w:hAnsi="Arial" w:cs="Arial"/>
          <w:spacing w:val="-1"/>
        </w:rPr>
        <w:t xml:space="preserve"> </w:t>
      </w:r>
      <w:r w:rsidRPr="003A7403">
        <w:rPr>
          <w:rFonts w:ascii="Arial" w:hAnsi="Arial" w:cs="Arial"/>
        </w:rPr>
        <w:t>means a</w:t>
      </w:r>
      <w:r w:rsidRPr="003A7403">
        <w:rPr>
          <w:rFonts w:ascii="Arial" w:hAnsi="Arial" w:cs="Arial"/>
          <w:spacing w:val="-2"/>
        </w:rPr>
        <w:t xml:space="preserve"> </w:t>
      </w:r>
      <w:proofErr w:type="gramStart"/>
      <w:r w:rsidRPr="003A7403">
        <w:rPr>
          <w:rFonts w:ascii="Arial" w:hAnsi="Arial" w:cs="Arial"/>
        </w:rPr>
        <w:t>Director</w:t>
      </w:r>
      <w:proofErr w:type="gramEnd"/>
      <w:r w:rsidRPr="003A7403">
        <w:rPr>
          <w:rFonts w:ascii="Arial" w:hAnsi="Arial" w:cs="Arial"/>
        </w:rPr>
        <w:t xml:space="preserve"> appointed to</w:t>
      </w:r>
      <w:r w:rsidRPr="003A7403">
        <w:rPr>
          <w:rFonts w:ascii="Arial" w:hAnsi="Arial" w:cs="Arial"/>
          <w:spacing w:val="-1"/>
        </w:rPr>
        <w:t xml:space="preserve"> </w:t>
      </w:r>
      <w:r w:rsidRPr="003A7403">
        <w:rPr>
          <w:rFonts w:ascii="Arial" w:hAnsi="Arial" w:cs="Arial"/>
        </w:rPr>
        <w:t>the</w:t>
      </w:r>
      <w:r w:rsidRPr="003A7403">
        <w:rPr>
          <w:rFonts w:ascii="Arial" w:hAnsi="Arial" w:cs="Arial"/>
          <w:spacing w:val="-1"/>
        </w:rPr>
        <w:t xml:space="preserve"> </w:t>
      </w:r>
      <w:r w:rsidRPr="003A7403">
        <w:rPr>
          <w:rFonts w:ascii="Arial" w:hAnsi="Arial" w:cs="Arial"/>
        </w:rPr>
        <w:t>Committee</w:t>
      </w:r>
      <w:r w:rsidR="00443107">
        <w:rPr>
          <w:rFonts w:ascii="Arial" w:hAnsi="Arial" w:cs="Arial"/>
        </w:rPr>
        <w:t>.</w:t>
      </w:r>
    </w:p>
    <w:p w14:paraId="2BC94CF0" w14:textId="77777777" w:rsidR="005F474D" w:rsidRPr="003A7403" w:rsidRDefault="005F474D" w:rsidP="003A7403">
      <w:pPr>
        <w:pStyle w:val="BodyText"/>
        <w:rPr>
          <w:rFonts w:ascii="Arial" w:hAnsi="Arial" w:cs="Arial"/>
          <w:sz w:val="22"/>
          <w:szCs w:val="22"/>
        </w:rPr>
      </w:pPr>
    </w:p>
    <w:p w14:paraId="6C5D3E32" w14:textId="77777777" w:rsidR="005F474D" w:rsidRPr="003A7403" w:rsidRDefault="00060932" w:rsidP="003A7403">
      <w:pPr>
        <w:pStyle w:val="Heading1"/>
        <w:numPr>
          <w:ilvl w:val="1"/>
          <w:numId w:val="7"/>
        </w:numPr>
        <w:tabs>
          <w:tab w:val="left" w:pos="860"/>
        </w:tabs>
        <w:spacing w:before="0"/>
        <w:jc w:val="left"/>
        <w:rPr>
          <w:rFonts w:ascii="Arial" w:hAnsi="Arial" w:cs="Arial"/>
          <w:sz w:val="22"/>
          <w:szCs w:val="22"/>
        </w:rPr>
      </w:pPr>
      <w:r w:rsidRPr="003A7403">
        <w:rPr>
          <w:rFonts w:ascii="Arial" w:hAnsi="Arial" w:cs="Arial"/>
          <w:sz w:val="22"/>
          <w:szCs w:val="22"/>
        </w:rPr>
        <w:t>ESTABLISHMENT</w:t>
      </w:r>
      <w:r w:rsidRPr="003A7403">
        <w:rPr>
          <w:rFonts w:ascii="Arial" w:hAnsi="Arial" w:cs="Arial"/>
          <w:spacing w:val="-4"/>
          <w:sz w:val="22"/>
          <w:szCs w:val="22"/>
        </w:rPr>
        <w:t xml:space="preserve"> </w:t>
      </w:r>
      <w:r w:rsidRPr="003A7403">
        <w:rPr>
          <w:rFonts w:ascii="Arial" w:hAnsi="Arial" w:cs="Arial"/>
          <w:sz w:val="22"/>
          <w:szCs w:val="22"/>
        </w:rPr>
        <w:t>AND</w:t>
      </w:r>
      <w:r w:rsidRPr="003A7403">
        <w:rPr>
          <w:rFonts w:ascii="Arial" w:hAnsi="Arial" w:cs="Arial"/>
          <w:spacing w:val="-3"/>
          <w:sz w:val="22"/>
          <w:szCs w:val="22"/>
        </w:rPr>
        <w:t xml:space="preserve"> </w:t>
      </w:r>
      <w:r w:rsidRPr="003A7403">
        <w:rPr>
          <w:rFonts w:ascii="Arial" w:hAnsi="Arial" w:cs="Arial"/>
          <w:sz w:val="22"/>
          <w:szCs w:val="22"/>
        </w:rPr>
        <w:t>COMPOSITION</w:t>
      </w:r>
      <w:r w:rsidRPr="003A7403">
        <w:rPr>
          <w:rFonts w:ascii="Arial" w:hAnsi="Arial" w:cs="Arial"/>
          <w:spacing w:val="-2"/>
          <w:sz w:val="22"/>
          <w:szCs w:val="22"/>
        </w:rPr>
        <w:t xml:space="preserve"> </w:t>
      </w:r>
      <w:r w:rsidRPr="003A7403">
        <w:rPr>
          <w:rFonts w:ascii="Arial" w:hAnsi="Arial" w:cs="Arial"/>
          <w:sz w:val="22"/>
          <w:szCs w:val="22"/>
        </w:rPr>
        <w:t>OF</w:t>
      </w:r>
      <w:r w:rsidRPr="003A7403">
        <w:rPr>
          <w:rFonts w:ascii="Arial" w:hAnsi="Arial" w:cs="Arial"/>
          <w:spacing w:val="-1"/>
          <w:sz w:val="22"/>
          <w:szCs w:val="22"/>
        </w:rPr>
        <w:t xml:space="preserve"> </w:t>
      </w:r>
      <w:r w:rsidRPr="003A7403">
        <w:rPr>
          <w:rFonts w:ascii="Arial" w:hAnsi="Arial" w:cs="Arial"/>
          <w:spacing w:val="-2"/>
          <w:sz w:val="22"/>
          <w:szCs w:val="22"/>
        </w:rPr>
        <w:t>COMMITTEE</w:t>
      </w:r>
    </w:p>
    <w:p w14:paraId="5027FC46" w14:textId="77777777" w:rsidR="005F474D" w:rsidRPr="003A7403" w:rsidRDefault="005F474D" w:rsidP="003A7403">
      <w:pPr>
        <w:pStyle w:val="BodyText"/>
        <w:rPr>
          <w:rFonts w:ascii="Arial" w:hAnsi="Arial" w:cs="Arial"/>
          <w:b/>
          <w:sz w:val="22"/>
          <w:szCs w:val="22"/>
        </w:rPr>
      </w:pPr>
    </w:p>
    <w:p w14:paraId="3444DBC0" w14:textId="77777777" w:rsidR="009D51B1" w:rsidRPr="003A7403" w:rsidRDefault="003A0E58" w:rsidP="003A7403">
      <w:pPr>
        <w:pStyle w:val="ListParagraph"/>
        <w:numPr>
          <w:ilvl w:val="1"/>
          <w:numId w:val="7"/>
        </w:numPr>
        <w:tabs>
          <w:tab w:val="left" w:pos="1580"/>
        </w:tabs>
        <w:ind w:left="1580" w:right="138"/>
        <w:jc w:val="both"/>
        <w:rPr>
          <w:rFonts w:ascii="Arial" w:hAnsi="Arial" w:cs="Arial"/>
        </w:rPr>
      </w:pPr>
      <w:r w:rsidRPr="003A7403">
        <w:rPr>
          <w:rFonts w:ascii="Arial" w:hAnsi="Arial" w:cs="Arial"/>
        </w:rPr>
        <w:t>The Committee will be composed of at least two directors, including a chair of the</w:t>
      </w:r>
      <w:r w:rsidRPr="003A7403">
        <w:rPr>
          <w:rFonts w:ascii="Arial" w:hAnsi="Arial" w:cs="Arial"/>
          <w:spacing w:val="-2"/>
        </w:rPr>
        <w:t xml:space="preserve"> </w:t>
      </w:r>
      <w:r w:rsidRPr="003A7403">
        <w:rPr>
          <w:rFonts w:ascii="Arial" w:hAnsi="Arial" w:cs="Arial"/>
        </w:rPr>
        <w:t>Committee (the</w:t>
      </w:r>
      <w:r w:rsidRPr="003A7403">
        <w:rPr>
          <w:rFonts w:ascii="Arial" w:hAnsi="Arial" w:cs="Arial"/>
          <w:spacing w:val="-2"/>
        </w:rPr>
        <w:t xml:space="preserve"> </w:t>
      </w:r>
      <w:r w:rsidRPr="003A7403">
        <w:rPr>
          <w:rFonts w:ascii="Arial" w:hAnsi="Arial" w:cs="Arial"/>
        </w:rPr>
        <w:t>“</w:t>
      </w:r>
      <w:r w:rsidRPr="003A7403">
        <w:rPr>
          <w:rFonts w:ascii="Arial" w:hAnsi="Arial" w:cs="Arial"/>
          <w:b/>
        </w:rPr>
        <w:t>Chair</w:t>
      </w:r>
      <w:r w:rsidRPr="003A7403">
        <w:rPr>
          <w:rFonts w:ascii="Arial" w:hAnsi="Arial" w:cs="Arial"/>
        </w:rPr>
        <w:t>”),</w:t>
      </w:r>
      <w:r w:rsidRPr="003A7403">
        <w:rPr>
          <w:rFonts w:ascii="Arial" w:hAnsi="Arial" w:cs="Arial"/>
          <w:spacing w:val="-2"/>
        </w:rPr>
        <w:t xml:space="preserve"> </w:t>
      </w:r>
      <w:r w:rsidRPr="003A7403">
        <w:rPr>
          <w:rFonts w:ascii="Arial" w:hAnsi="Arial" w:cs="Arial"/>
        </w:rPr>
        <w:t>all appointed</w:t>
      </w:r>
      <w:r w:rsidRPr="003A7403">
        <w:rPr>
          <w:rFonts w:ascii="Arial" w:hAnsi="Arial" w:cs="Arial"/>
          <w:spacing w:val="-1"/>
        </w:rPr>
        <w:t xml:space="preserve"> </w:t>
      </w:r>
      <w:r w:rsidRPr="003A7403">
        <w:rPr>
          <w:rFonts w:ascii="Arial" w:hAnsi="Arial" w:cs="Arial"/>
        </w:rPr>
        <w:t>by</w:t>
      </w:r>
      <w:r w:rsidRPr="003A7403">
        <w:rPr>
          <w:rFonts w:ascii="Arial" w:hAnsi="Arial" w:cs="Arial"/>
          <w:spacing w:val="-3"/>
        </w:rPr>
        <w:t xml:space="preserve"> </w:t>
      </w:r>
      <w:r w:rsidRPr="003A7403">
        <w:rPr>
          <w:rFonts w:ascii="Arial" w:hAnsi="Arial" w:cs="Arial"/>
        </w:rPr>
        <w:t>the</w:t>
      </w:r>
      <w:r w:rsidRPr="003A7403">
        <w:rPr>
          <w:rFonts w:ascii="Arial" w:hAnsi="Arial" w:cs="Arial"/>
          <w:spacing w:val="-2"/>
        </w:rPr>
        <w:t xml:space="preserve"> </w:t>
      </w:r>
      <w:r w:rsidRPr="003A7403">
        <w:rPr>
          <w:rFonts w:ascii="Arial" w:hAnsi="Arial" w:cs="Arial"/>
        </w:rPr>
        <w:t>Board after considering</w:t>
      </w:r>
      <w:r w:rsidRPr="003A7403">
        <w:rPr>
          <w:rFonts w:ascii="Arial" w:hAnsi="Arial" w:cs="Arial"/>
          <w:spacing w:val="-3"/>
        </w:rPr>
        <w:t xml:space="preserve"> </w:t>
      </w:r>
      <w:r w:rsidRPr="003A7403">
        <w:rPr>
          <w:rFonts w:ascii="Arial" w:hAnsi="Arial" w:cs="Arial"/>
        </w:rPr>
        <w:t>any</w:t>
      </w:r>
      <w:r w:rsidRPr="003A7403">
        <w:rPr>
          <w:rFonts w:ascii="Arial" w:hAnsi="Arial" w:cs="Arial"/>
          <w:spacing w:val="-1"/>
        </w:rPr>
        <w:t xml:space="preserve"> </w:t>
      </w:r>
      <w:r w:rsidRPr="003A7403">
        <w:rPr>
          <w:rFonts w:ascii="Arial" w:hAnsi="Arial" w:cs="Arial"/>
        </w:rPr>
        <w:t>recommendation of the</w:t>
      </w:r>
      <w:r w:rsidRPr="003A7403">
        <w:rPr>
          <w:rFonts w:ascii="Arial" w:hAnsi="Arial" w:cs="Arial"/>
          <w:spacing w:val="-1"/>
        </w:rPr>
        <w:t xml:space="preserve"> </w:t>
      </w:r>
      <w:r w:rsidR="009D51B1" w:rsidRPr="003A7403">
        <w:rPr>
          <w:rFonts w:ascii="Arial" w:hAnsi="Arial" w:cs="Arial"/>
        </w:rPr>
        <w:t>PC&amp;G</w:t>
      </w:r>
      <w:r w:rsidRPr="003A7403">
        <w:rPr>
          <w:rFonts w:ascii="Arial" w:hAnsi="Arial" w:cs="Arial"/>
        </w:rPr>
        <w:t>.</w:t>
      </w:r>
      <w:r w:rsidRPr="003A7403">
        <w:rPr>
          <w:rFonts w:ascii="Arial" w:hAnsi="Arial" w:cs="Arial"/>
          <w:spacing w:val="40"/>
        </w:rPr>
        <w:t xml:space="preserve"> </w:t>
      </w:r>
      <w:r w:rsidRPr="003A7403">
        <w:rPr>
          <w:rFonts w:ascii="Arial" w:hAnsi="Arial" w:cs="Arial"/>
        </w:rPr>
        <w:t>Each</w:t>
      </w:r>
      <w:r w:rsidRPr="003A7403">
        <w:rPr>
          <w:rFonts w:ascii="Arial" w:hAnsi="Arial" w:cs="Arial"/>
          <w:spacing w:val="-1"/>
        </w:rPr>
        <w:t xml:space="preserve"> </w:t>
      </w:r>
      <w:r w:rsidRPr="003A7403">
        <w:rPr>
          <w:rFonts w:ascii="Arial" w:hAnsi="Arial" w:cs="Arial"/>
        </w:rPr>
        <w:t>member of the</w:t>
      </w:r>
      <w:r w:rsidRPr="003A7403">
        <w:rPr>
          <w:rFonts w:ascii="Arial" w:hAnsi="Arial" w:cs="Arial"/>
          <w:spacing w:val="-1"/>
        </w:rPr>
        <w:t xml:space="preserve"> </w:t>
      </w:r>
      <w:r w:rsidRPr="003A7403">
        <w:rPr>
          <w:rFonts w:ascii="Arial" w:hAnsi="Arial" w:cs="Arial"/>
        </w:rPr>
        <w:t>Committee will serve until his or her successor is duly appointed, or upon resignation or removal by the Board.</w:t>
      </w:r>
    </w:p>
    <w:p w14:paraId="50AF1B55" w14:textId="77777777" w:rsidR="009D51B1" w:rsidRPr="003A7403" w:rsidRDefault="009D51B1" w:rsidP="003A7403">
      <w:pPr>
        <w:pStyle w:val="ListParagraph"/>
        <w:rPr>
          <w:rFonts w:ascii="Arial" w:hAnsi="Arial" w:cs="Arial"/>
        </w:rPr>
      </w:pPr>
    </w:p>
    <w:p w14:paraId="2905E9DD" w14:textId="51737138" w:rsidR="005F474D" w:rsidRPr="003A7403" w:rsidRDefault="00060932" w:rsidP="003A7403">
      <w:pPr>
        <w:pStyle w:val="ListParagraph"/>
        <w:numPr>
          <w:ilvl w:val="1"/>
          <w:numId w:val="7"/>
        </w:numPr>
        <w:tabs>
          <w:tab w:val="left" w:pos="1580"/>
        </w:tabs>
        <w:ind w:left="1580" w:right="138"/>
        <w:jc w:val="both"/>
        <w:rPr>
          <w:rFonts w:ascii="Arial" w:hAnsi="Arial" w:cs="Arial"/>
        </w:rPr>
      </w:pPr>
      <w:r w:rsidRPr="003A7403">
        <w:rPr>
          <w:rFonts w:ascii="Arial" w:hAnsi="Arial" w:cs="Arial"/>
        </w:rPr>
        <w:t>No</w:t>
      </w:r>
      <w:r w:rsidR="006D4B30">
        <w:rPr>
          <w:rFonts w:ascii="Arial" w:hAnsi="Arial" w:cs="Arial"/>
        </w:rPr>
        <w:t xml:space="preserve"> M</w:t>
      </w:r>
      <w:r w:rsidRPr="003A7403">
        <w:rPr>
          <w:rFonts w:ascii="Arial" w:hAnsi="Arial" w:cs="Arial"/>
        </w:rPr>
        <w:t>ember shall be</w:t>
      </w:r>
      <w:r w:rsidR="00D9012A" w:rsidRPr="003A7403">
        <w:rPr>
          <w:rFonts w:ascii="Arial" w:hAnsi="Arial" w:cs="Arial"/>
        </w:rPr>
        <w:t xml:space="preserve"> an</w:t>
      </w:r>
      <w:r w:rsidRPr="003A7403">
        <w:rPr>
          <w:rFonts w:ascii="Arial" w:hAnsi="Arial" w:cs="Arial"/>
        </w:rPr>
        <w:t xml:space="preserve"> </w:t>
      </w:r>
      <w:r w:rsidR="005935FF" w:rsidRPr="003A7403">
        <w:rPr>
          <w:rFonts w:ascii="Arial" w:hAnsi="Arial" w:cs="Arial"/>
        </w:rPr>
        <w:t>Executive Team</w:t>
      </w:r>
      <w:r w:rsidR="00292671" w:rsidRPr="003A7403">
        <w:rPr>
          <w:rFonts w:ascii="Arial" w:hAnsi="Arial" w:cs="Arial"/>
        </w:rPr>
        <w:t xml:space="preserve"> </w:t>
      </w:r>
      <w:r w:rsidR="00D9012A" w:rsidRPr="003A7403">
        <w:rPr>
          <w:rFonts w:ascii="Arial" w:hAnsi="Arial" w:cs="Arial"/>
        </w:rPr>
        <w:t xml:space="preserve">member </w:t>
      </w:r>
      <w:r w:rsidRPr="003A7403">
        <w:rPr>
          <w:rFonts w:ascii="Arial" w:hAnsi="Arial" w:cs="Arial"/>
        </w:rPr>
        <w:t>or an employee of the Corp</w:t>
      </w:r>
      <w:r w:rsidR="006D4B30">
        <w:rPr>
          <w:rFonts w:ascii="Arial" w:hAnsi="Arial" w:cs="Arial"/>
        </w:rPr>
        <w:t>o</w:t>
      </w:r>
      <w:r w:rsidRPr="003A7403">
        <w:rPr>
          <w:rFonts w:ascii="Arial" w:hAnsi="Arial" w:cs="Arial"/>
        </w:rPr>
        <w:t>ration or any affiliate of the Corporation.</w:t>
      </w:r>
    </w:p>
    <w:p w14:paraId="62E9945B" w14:textId="77777777" w:rsidR="005F474D" w:rsidRPr="003A7403" w:rsidRDefault="005F474D" w:rsidP="003A7403">
      <w:pPr>
        <w:pStyle w:val="BodyText"/>
        <w:rPr>
          <w:rFonts w:ascii="Arial" w:hAnsi="Arial" w:cs="Arial"/>
          <w:sz w:val="22"/>
          <w:szCs w:val="22"/>
        </w:rPr>
      </w:pPr>
    </w:p>
    <w:p w14:paraId="46FDA580" w14:textId="021EAFED" w:rsidR="005F474D" w:rsidRPr="003A7403" w:rsidRDefault="00060932" w:rsidP="003A7403">
      <w:pPr>
        <w:pStyle w:val="ListParagraph"/>
        <w:numPr>
          <w:ilvl w:val="1"/>
          <w:numId w:val="7"/>
        </w:numPr>
        <w:tabs>
          <w:tab w:val="left" w:pos="1580"/>
        </w:tabs>
        <w:ind w:left="1580" w:right="139"/>
        <w:jc w:val="both"/>
        <w:rPr>
          <w:rFonts w:ascii="Arial" w:hAnsi="Arial" w:cs="Arial"/>
        </w:rPr>
      </w:pPr>
      <w:r w:rsidRPr="003A7403">
        <w:rPr>
          <w:rFonts w:ascii="Arial" w:hAnsi="Arial" w:cs="Arial"/>
        </w:rPr>
        <w:t xml:space="preserve">The Board may appoint a </w:t>
      </w:r>
      <w:proofErr w:type="gramStart"/>
      <w:r w:rsidRPr="003A7403">
        <w:rPr>
          <w:rFonts w:ascii="Arial" w:hAnsi="Arial" w:cs="Arial"/>
        </w:rPr>
        <w:t>Member</w:t>
      </w:r>
      <w:proofErr w:type="gramEnd"/>
      <w:r w:rsidRPr="003A7403">
        <w:rPr>
          <w:rFonts w:ascii="Arial" w:hAnsi="Arial" w:cs="Arial"/>
        </w:rPr>
        <w:t xml:space="preserve"> to fill a vacancy on the Committee between annual</w:t>
      </w:r>
      <w:r w:rsidRPr="003A7403">
        <w:rPr>
          <w:rFonts w:ascii="Arial" w:hAnsi="Arial" w:cs="Arial"/>
          <w:spacing w:val="-1"/>
        </w:rPr>
        <w:t xml:space="preserve"> </w:t>
      </w:r>
      <w:r w:rsidRPr="003A7403">
        <w:rPr>
          <w:rFonts w:ascii="Arial" w:hAnsi="Arial" w:cs="Arial"/>
        </w:rPr>
        <w:t>elections</w:t>
      </w:r>
      <w:r w:rsidRPr="003A7403">
        <w:rPr>
          <w:rFonts w:ascii="Arial" w:hAnsi="Arial" w:cs="Arial"/>
          <w:spacing w:val="-1"/>
        </w:rPr>
        <w:t xml:space="preserve"> </w:t>
      </w:r>
      <w:r w:rsidRPr="003A7403">
        <w:rPr>
          <w:rFonts w:ascii="Arial" w:hAnsi="Arial" w:cs="Arial"/>
        </w:rPr>
        <w:t>of</w:t>
      </w:r>
      <w:r w:rsidRPr="003A7403">
        <w:rPr>
          <w:rFonts w:ascii="Arial" w:hAnsi="Arial" w:cs="Arial"/>
          <w:spacing w:val="-2"/>
        </w:rPr>
        <w:t xml:space="preserve"> </w:t>
      </w:r>
      <w:r w:rsidRPr="003A7403">
        <w:rPr>
          <w:rFonts w:ascii="Arial" w:hAnsi="Arial" w:cs="Arial"/>
        </w:rPr>
        <w:t>Directors.</w:t>
      </w:r>
      <w:r w:rsidRPr="003A7403">
        <w:rPr>
          <w:rFonts w:ascii="Arial" w:hAnsi="Arial" w:cs="Arial"/>
          <w:spacing w:val="-1"/>
        </w:rPr>
        <w:t xml:space="preserve"> </w:t>
      </w:r>
      <w:r w:rsidRPr="003A7403">
        <w:rPr>
          <w:rFonts w:ascii="Arial" w:hAnsi="Arial" w:cs="Arial"/>
        </w:rPr>
        <w:t>If</w:t>
      </w:r>
      <w:r w:rsidRPr="003A7403">
        <w:rPr>
          <w:rFonts w:ascii="Arial" w:hAnsi="Arial" w:cs="Arial"/>
          <w:spacing w:val="-3"/>
        </w:rPr>
        <w:t xml:space="preserve"> </w:t>
      </w:r>
      <w:r w:rsidRPr="003A7403">
        <w:rPr>
          <w:rFonts w:ascii="Arial" w:hAnsi="Arial" w:cs="Arial"/>
        </w:rPr>
        <w:t>a</w:t>
      </w:r>
      <w:r w:rsidRPr="003A7403">
        <w:rPr>
          <w:rFonts w:ascii="Arial" w:hAnsi="Arial" w:cs="Arial"/>
          <w:spacing w:val="-2"/>
        </w:rPr>
        <w:t xml:space="preserve"> </w:t>
      </w:r>
      <w:r w:rsidRPr="003A7403">
        <w:rPr>
          <w:rFonts w:ascii="Arial" w:hAnsi="Arial" w:cs="Arial"/>
        </w:rPr>
        <w:t>vacancy</w:t>
      </w:r>
      <w:r w:rsidRPr="003A7403">
        <w:rPr>
          <w:rFonts w:ascii="Arial" w:hAnsi="Arial" w:cs="Arial"/>
          <w:spacing w:val="-1"/>
        </w:rPr>
        <w:t xml:space="preserve"> </w:t>
      </w:r>
      <w:r w:rsidRPr="003A7403">
        <w:rPr>
          <w:rFonts w:ascii="Arial" w:hAnsi="Arial" w:cs="Arial"/>
        </w:rPr>
        <w:t>exists</w:t>
      </w:r>
      <w:r w:rsidRPr="003A7403">
        <w:rPr>
          <w:rFonts w:ascii="Arial" w:hAnsi="Arial" w:cs="Arial"/>
          <w:spacing w:val="-1"/>
        </w:rPr>
        <w:t xml:space="preserve"> </w:t>
      </w:r>
      <w:r w:rsidRPr="003A7403">
        <w:rPr>
          <w:rFonts w:ascii="Arial" w:hAnsi="Arial" w:cs="Arial"/>
        </w:rPr>
        <w:t>on</w:t>
      </w:r>
      <w:r w:rsidRPr="003A7403">
        <w:rPr>
          <w:rFonts w:ascii="Arial" w:hAnsi="Arial" w:cs="Arial"/>
          <w:spacing w:val="-1"/>
        </w:rPr>
        <w:t xml:space="preserve"> </w:t>
      </w:r>
      <w:r w:rsidRPr="003A7403">
        <w:rPr>
          <w:rFonts w:ascii="Arial" w:hAnsi="Arial" w:cs="Arial"/>
        </w:rPr>
        <w:t>the</w:t>
      </w:r>
      <w:r w:rsidRPr="003A7403">
        <w:rPr>
          <w:rFonts w:ascii="Arial" w:hAnsi="Arial" w:cs="Arial"/>
          <w:spacing w:val="-2"/>
        </w:rPr>
        <w:t xml:space="preserve"> </w:t>
      </w:r>
      <w:r w:rsidRPr="003A7403">
        <w:rPr>
          <w:rFonts w:ascii="Arial" w:hAnsi="Arial" w:cs="Arial"/>
        </w:rPr>
        <w:t>Committee,</w:t>
      </w:r>
      <w:r w:rsidRPr="003A7403">
        <w:rPr>
          <w:rFonts w:ascii="Arial" w:hAnsi="Arial" w:cs="Arial"/>
          <w:spacing w:val="-1"/>
        </w:rPr>
        <w:t xml:space="preserve"> </w:t>
      </w:r>
      <w:r w:rsidRPr="003A7403">
        <w:rPr>
          <w:rFonts w:ascii="Arial" w:hAnsi="Arial" w:cs="Arial"/>
        </w:rPr>
        <w:t>the</w:t>
      </w:r>
      <w:r w:rsidRPr="003A7403">
        <w:rPr>
          <w:rFonts w:ascii="Arial" w:hAnsi="Arial" w:cs="Arial"/>
          <w:spacing w:val="-2"/>
        </w:rPr>
        <w:t xml:space="preserve"> </w:t>
      </w:r>
      <w:r w:rsidRPr="003A7403">
        <w:rPr>
          <w:rFonts w:ascii="Arial" w:hAnsi="Arial" w:cs="Arial"/>
        </w:rPr>
        <w:t>remaining Members</w:t>
      </w:r>
      <w:r w:rsidRPr="003A7403">
        <w:rPr>
          <w:rFonts w:ascii="Arial" w:hAnsi="Arial" w:cs="Arial"/>
          <w:spacing w:val="-3"/>
        </w:rPr>
        <w:t xml:space="preserve"> </w:t>
      </w:r>
      <w:r w:rsidRPr="003A7403">
        <w:rPr>
          <w:rFonts w:ascii="Arial" w:hAnsi="Arial" w:cs="Arial"/>
        </w:rPr>
        <w:t>may</w:t>
      </w:r>
      <w:r w:rsidRPr="003A7403">
        <w:rPr>
          <w:rFonts w:ascii="Arial" w:hAnsi="Arial" w:cs="Arial"/>
          <w:spacing w:val="-3"/>
        </w:rPr>
        <w:t xml:space="preserve"> </w:t>
      </w:r>
      <w:r w:rsidRPr="003A7403">
        <w:rPr>
          <w:rFonts w:ascii="Arial" w:hAnsi="Arial" w:cs="Arial"/>
        </w:rPr>
        <w:t>exercise</w:t>
      </w:r>
      <w:r w:rsidRPr="003A7403">
        <w:rPr>
          <w:rFonts w:ascii="Arial" w:hAnsi="Arial" w:cs="Arial"/>
          <w:spacing w:val="-2"/>
        </w:rPr>
        <w:t xml:space="preserve"> </w:t>
      </w:r>
      <w:proofErr w:type="gramStart"/>
      <w:r w:rsidRPr="003A7403">
        <w:rPr>
          <w:rFonts w:ascii="Arial" w:hAnsi="Arial" w:cs="Arial"/>
        </w:rPr>
        <w:t>all</w:t>
      </w:r>
      <w:r w:rsidRPr="003A7403">
        <w:rPr>
          <w:rFonts w:ascii="Arial" w:hAnsi="Arial" w:cs="Arial"/>
          <w:spacing w:val="-3"/>
        </w:rPr>
        <w:t xml:space="preserve"> </w:t>
      </w:r>
      <w:r w:rsidRPr="003A7403">
        <w:rPr>
          <w:rFonts w:ascii="Arial" w:hAnsi="Arial" w:cs="Arial"/>
        </w:rPr>
        <w:t>of</w:t>
      </w:r>
      <w:proofErr w:type="gramEnd"/>
      <w:r w:rsidRPr="003A7403">
        <w:rPr>
          <w:rFonts w:ascii="Arial" w:hAnsi="Arial" w:cs="Arial"/>
          <w:spacing w:val="-3"/>
        </w:rPr>
        <w:t xml:space="preserve"> </w:t>
      </w:r>
      <w:r w:rsidRPr="003A7403">
        <w:rPr>
          <w:rFonts w:ascii="Arial" w:hAnsi="Arial" w:cs="Arial"/>
        </w:rPr>
        <w:t>the</w:t>
      </w:r>
      <w:r w:rsidRPr="003A7403">
        <w:rPr>
          <w:rFonts w:ascii="Arial" w:hAnsi="Arial" w:cs="Arial"/>
          <w:spacing w:val="-5"/>
        </w:rPr>
        <w:t xml:space="preserve"> </w:t>
      </w:r>
      <w:r w:rsidRPr="003A7403">
        <w:rPr>
          <w:rFonts w:ascii="Arial" w:hAnsi="Arial" w:cs="Arial"/>
        </w:rPr>
        <w:t>powers</w:t>
      </w:r>
      <w:r w:rsidRPr="003A7403">
        <w:rPr>
          <w:rFonts w:ascii="Arial" w:hAnsi="Arial" w:cs="Arial"/>
          <w:spacing w:val="-3"/>
        </w:rPr>
        <w:t xml:space="preserve"> </w:t>
      </w:r>
      <w:r w:rsidRPr="003A7403">
        <w:rPr>
          <w:rFonts w:ascii="Arial" w:hAnsi="Arial" w:cs="Arial"/>
        </w:rPr>
        <w:t>of</w:t>
      </w:r>
      <w:r w:rsidRPr="003A7403">
        <w:rPr>
          <w:rFonts w:ascii="Arial" w:hAnsi="Arial" w:cs="Arial"/>
          <w:spacing w:val="-5"/>
        </w:rPr>
        <w:t xml:space="preserve"> </w:t>
      </w:r>
      <w:r w:rsidRPr="003A7403">
        <w:rPr>
          <w:rFonts w:ascii="Arial" w:hAnsi="Arial" w:cs="Arial"/>
        </w:rPr>
        <w:t>the</w:t>
      </w:r>
      <w:r w:rsidRPr="003A7403">
        <w:rPr>
          <w:rFonts w:ascii="Arial" w:hAnsi="Arial" w:cs="Arial"/>
          <w:spacing w:val="-3"/>
        </w:rPr>
        <w:t xml:space="preserve"> </w:t>
      </w:r>
      <w:r w:rsidRPr="003A7403">
        <w:rPr>
          <w:rFonts w:ascii="Arial" w:hAnsi="Arial" w:cs="Arial"/>
        </w:rPr>
        <w:t>Committee</w:t>
      </w:r>
      <w:r w:rsidRPr="003A7403">
        <w:rPr>
          <w:rFonts w:ascii="Arial" w:hAnsi="Arial" w:cs="Arial"/>
          <w:spacing w:val="-4"/>
        </w:rPr>
        <w:t xml:space="preserve"> </w:t>
      </w:r>
      <w:r w:rsidRPr="003A7403">
        <w:rPr>
          <w:rFonts w:ascii="Arial" w:hAnsi="Arial" w:cs="Arial"/>
        </w:rPr>
        <w:t>so</w:t>
      </w:r>
      <w:r w:rsidRPr="003A7403">
        <w:rPr>
          <w:rFonts w:ascii="Arial" w:hAnsi="Arial" w:cs="Arial"/>
          <w:spacing w:val="-3"/>
        </w:rPr>
        <w:t xml:space="preserve"> </w:t>
      </w:r>
      <w:r w:rsidRPr="003A7403">
        <w:rPr>
          <w:rFonts w:ascii="Arial" w:hAnsi="Arial" w:cs="Arial"/>
        </w:rPr>
        <w:t>long</w:t>
      </w:r>
      <w:r w:rsidRPr="003A7403">
        <w:rPr>
          <w:rFonts w:ascii="Arial" w:hAnsi="Arial" w:cs="Arial"/>
          <w:spacing w:val="-3"/>
        </w:rPr>
        <w:t xml:space="preserve"> </w:t>
      </w:r>
      <w:r w:rsidRPr="003A7403">
        <w:rPr>
          <w:rFonts w:ascii="Arial" w:hAnsi="Arial" w:cs="Arial"/>
        </w:rPr>
        <w:t>as</w:t>
      </w:r>
      <w:r w:rsidRPr="003A7403">
        <w:rPr>
          <w:rFonts w:ascii="Arial" w:hAnsi="Arial" w:cs="Arial"/>
          <w:spacing w:val="-3"/>
        </w:rPr>
        <w:t xml:space="preserve"> </w:t>
      </w:r>
      <w:r w:rsidRPr="003A7403">
        <w:rPr>
          <w:rFonts w:ascii="Arial" w:hAnsi="Arial" w:cs="Arial"/>
        </w:rPr>
        <w:t>at</w:t>
      </w:r>
      <w:r w:rsidRPr="003A7403">
        <w:rPr>
          <w:rFonts w:ascii="Arial" w:hAnsi="Arial" w:cs="Arial"/>
          <w:spacing w:val="-3"/>
        </w:rPr>
        <w:t xml:space="preserve"> </w:t>
      </w:r>
      <w:r w:rsidRPr="003A7403">
        <w:rPr>
          <w:rFonts w:ascii="Arial" w:hAnsi="Arial" w:cs="Arial"/>
        </w:rPr>
        <w:t>least</w:t>
      </w:r>
      <w:r w:rsidRPr="003A7403">
        <w:rPr>
          <w:rFonts w:ascii="Arial" w:hAnsi="Arial" w:cs="Arial"/>
          <w:spacing w:val="-3"/>
        </w:rPr>
        <w:t xml:space="preserve"> </w:t>
      </w:r>
      <w:r w:rsidR="009D51B1" w:rsidRPr="003A7403">
        <w:rPr>
          <w:rFonts w:ascii="Arial" w:hAnsi="Arial" w:cs="Arial"/>
        </w:rPr>
        <w:t xml:space="preserve">two </w:t>
      </w:r>
    </w:p>
    <w:p w14:paraId="0BC307BB" w14:textId="07F2B15E" w:rsidR="005F474D" w:rsidRPr="003A7403" w:rsidRDefault="00060932" w:rsidP="003A7403">
      <w:pPr>
        <w:pStyle w:val="BodyText"/>
        <w:ind w:left="1580"/>
        <w:jc w:val="both"/>
        <w:rPr>
          <w:rFonts w:ascii="Arial" w:hAnsi="Arial" w:cs="Arial"/>
          <w:sz w:val="22"/>
          <w:szCs w:val="22"/>
        </w:rPr>
      </w:pPr>
      <w:r w:rsidRPr="003A7403">
        <w:rPr>
          <w:rFonts w:ascii="Arial" w:hAnsi="Arial" w:cs="Arial"/>
          <w:sz w:val="22"/>
          <w:szCs w:val="22"/>
        </w:rPr>
        <w:t>(</w:t>
      </w:r>
      <w:r w:rsidR="009D51B1" w:rsidRPr="003A7403">
        <w:rPr>
          <w:rFonts w:ascii="Arial" w:hAnsi="Arial" w:cs="Arial"/>
          <w:sz w:val="22"/>
          <w:szCs w:val="22"/>
        </w:rPr>
        <w:t>2</w:t>
      </w:r>
      <w:r w:rsidRPr="003A7403">
        <w:rPr>
          <w:rFonts w:ascii="Arial" w:hAnsi="Arial" w:cs="Arial"/>
          <w:sz w:val="22"/>
          <w:szCs w:val="22"/>
        </w:rPr>
        <w:t>)</w:t>
      </w:r>
      <w:r w:rsidRPr="003A7403">
        <w:rPr>
          <w:rFonts w:ascii="Arial" w:hAnsi="Arial" w:cs="Arial"/>
          <w:spacing w:val="-3"/>
          <w:sz w:val="22"/>
          <w:szCs w:val="22"/>
        </w:rPr>
        <w:t xml:space="preserve"> </w:t>
      </w:r>
      <w:r w:rsidRPr="003A7403">
        <w:rPr>
          <w:rFonts w:ascii="Arial" w:hAnsi="Arial" w:cs="Arial"/>
          <w:sz w:val="22"/>
          <w:szCs w:val="22"/>
        </w:rPr>
        <w:t>Members</w:t>
      </w:r>
      <w:r w:rsidRPr="003A7403">
        <w:rPr>
          <w:rFonts w:ascii="Arial" w:hAnsi="Arial" w:cs="Arial"/>
          <w:spacing w:val="1"/>
          <w:sz w:val="22"/>
          <w:szCs w:val="22"/>
        </w:rPr>
        <w:t xml:space="preserve"> </w:t>
      </w:r>
      <w:r w:rsidRPr="003A7403">
        <w:rPr>
          <w:rFonts w:ascii="Arial" w:hAnsi="Arial" w:cs="Arial"/>
          <w:sz w:val="22"/>
          <w:szCs w:val="22"/>
        </w:rPr>
        <w:t>remain</w:t>
      </w:r>
      <w:r w:rsidRPr="003A7403">
        <w:rPr>
          <w:rFonts w:ascii="Arial" w:hAnsi="Arial" w:cs="Arial"/>
          <w:spacing w:val="-1"/>
          <w:sz w:val="22"/>
          <w:szCs w:val="22"/>
        </w:rPr>
        <w:t xml:space="preserve"> </w:t>
      </w:r>
      <w:r w:rsidRPr="003A7403">
        <w:rPr>
          <w:rFonts w:ascii="Arial" w:hAnsi="Arial" w:cs="Arial"/>
          <w:sz w:val="22"/>
          <w:szCs w:val="22"/>
        </w:rPr>
        <w:t>in</w:t>
      </w:r>
      <w:r w:rsidRPr="003A7403">
        <w:rPr>
          <w:rFonts w:ascii="Arial" w:hAnsi="Arial" w:cs="Arial"/>
          <w:spacing w:val="-1"/>
          <w:sz w:val="22"/>
          <w:szCs w:val="22"/>
        </w:rPr>
        <w:t xml:space="preserve"> </w:t>
      </w:r>
      <w:r w:rsidRPr="003A7403">
        <w:rPr>
          <w:rFonts w:ascii="Arial" w:hAnsi="Arial" w:cs="Arial"/>
          <w:spacing w:val="-2"/>
          <w:sz w:val="22"/>
          <w:szCs w:val="22"/>
        </w:rPr>
        <w:t>office.</w:t>
      </w:r>
    </w:p>
    <w:p w14:paraId="540C3772" w14:textId="77777777" w:rsidR="005F474D" w:rsidRPr="003A7403" w:rsidRDefault="005F474D" w:rsidP="003A7403">
      <w:pPr>
        <w:pStyle w:val="BodyText"/>
        <w:rPr>
          <w:rFonts w:ascii="Arial" w:hAnsi="Arial" w:cs="Arial"/>
          <w:sz w:val="22"/>
          <w:szCs w:val="22"/>
        </w:rPr>
      </w:pPr>
    </w:p>
    <w:p w14:paraId="73B7F830" w14:textId="77777777" w:rsidR="005F474D" w:rsidRPr="003A7403" w:rsidRDefault="00060932" w:rsidP="003A7403">
      <w:pPr>
        <w:pStyle w:val="ListParagraph"/>
        <w:numPr>
          <w:ilvl w:val="1"/>
          <w:numId w:val="7"/>
        </w:numPr>
        <w:tabs>
          <w:tab w:val="left" w:pos="1580"/>
        </w:tabs>
        <w:ind w:left="1580" w:right="140"/>
        <w:jc w:val="both"/>
        <w:rPr>
          <w:rFonts w:ascii="Arial" w:hAnsi="Arial" w:cs="Arial"/>
        </w:rPr>
      </w:pPr>
      <w:r w:rsidRPr="003A7403">
        <w:rPr>
          <w:rFonts w:ascii="Arial" w:hAnsi="Arial" w:cs="Arial"/>
        </w:rPr>
        <w:t>Any Member may be removed from the Committee or replaced by a resolution of the Board.</w:t>
      </w:r>
    </w:p>
    <w:p w14:paraId="73B9393A" w14:textId="77777777" w:rsidR="005F474D" w:rsidRPr="003A7403" w:rsidRDefault="005F474D" w:rsidP="003A7403">
      <w:pPr>
        <w:pStyle w:val="BodyText"/>
        <w:rPr>
          <w:rFonts w:ascii="Arial" w:hAnsi="Arial" w:cs="Arial"/>
          <w:sz w:val="22"/>
          <w:szCs w:val="22"/>
        </w:rPr>
      </w:pPr>
    </w:p>
    <w:p w14:paraId="23D56693" w14:textId="017992C6" w:rsidR="005F474D" w:rsidRPr="003A7403" w:rsidRDefault="00060932" w:rsidP="003A7403">
      <w:pPr>
        <w:pStyle w:val="ListParagraph"/>
        <w:numPr>
          <w:ilvl w:val="1"/>
          <w:numId w:val="7"/>
        </w:numPr>
        <w:tabs>
          <w:tab w:val="left" w:pos="1580"/>
        </w:tabs>
        <w:ind w:left="1580" w:right="137"/>
        <w:jc w:val="both"/>
        <w:rPr>
          <w:rFonts w:ascii="Arial" w:hAnsi="Arial" w:cs="Arial"/>
        </w:rPr>
      </w:pPr>
      <w:r w:rsidRPr="003A7403">
        <w:rPr>
          <w:rFonts w:ascii="Arial" w:hAnsi="Arial" w:cs="Arial"/>
        </w:rPr>
        <w:t xml:space="preserve">The Board shall appoint a Chair on the recommendation of the </w:t>
      </w:r>
      <w:r w:rsidR="009D51B1" w:rsidRPr="003A7403">
        <w:rPr>
          <w:rFonts w:ascii="Arial" w:hAnsi="Arial" w:cs="Arial"/>
        </w:rPr>
        <w:t>PC&amp;G</w:t>
      </w:r>
      <w:r w:rsidRPr="003A7403">
        <w:rPr>
          <w:rFonts w:ascii="Arial" w:hAnsi="Arial" w:cs="Arial"/>
        </w:rPr>
        <w:t>, or such other Committee as the Board may authorize. The</w:t>
      </w:r>
      <w:r w:rsidRPr="003A7403">
        <w:rPr>
          <w:rFonts w:ascii="Arial" w:hAnsi="Arial" w:cs="Arial"/>
          <w:spacing w:val="-9"/>
        </w:rPr>
        <w:t xml:space="preserve"> </w:t>
      </w:r>
      <w:r w:rsidRPr="003A7403">
        <w:rPr>
          <w:rFonts w:ascii="Arial" w:hAnsi="Arial" w:cs="Arial"/>
        </w:rPr>
        <w:t>Chair</w:t>
      </w:r>
      <w:r w:rsidRPr="003A7403">
        <w:rPr>
          <w:rFonts w:ascii="Arial" w:hAnsi="Arial" w:cs="Arial"/>
          <w:spacing w:val="-9"/>
        </w:rPr>
        <w:t xml:space="preserve"> </w:t>
      </w:r>
      <w:r w:rsidRPr="003A7403">
        <w:rPr>
          <w:rFonts w:ascii="Arial" w:hAnsi="Arial" w:cs="Arial"/>
        </w:rPr>
        <w:t>shall</w:t>
      </w:r>
      <w:r w:rsidRPr="003A7403">
        <w:rPr>
          <w:rFonts w:ascii="Arial" w:hAnsi="Arial" w:cs="Arial"/>
          <w:spacing w:val="-8"/>
        </w:rPr>
        <w:t xml:space="preserve"> </w:t>
      </w:r>
      <w:r w:rsidRPr="003A7403">
        <w:rPr>
          <w:rFonts w:ascii="Arial" w:hAnsi="Arial" w:cs="Arial"/>
        </w:rPr>
        <w:t>continue</w:t>
      </w:r>
      <w:r w:rsidRPr="003A7403">
        <w:rPr>
          <w:rFonts w:ascii="Arial" w:hAnsi="Arial" w:cs="Arial"/>
          <w:spacing w:val="-8"/>
        </w:rPr>
        <w:t xml:space="preserve"> </w:t>
      </w:r>
      <w:r w:rsidRPr="003A7403">
        <w:rPr>
          <w:rFonts w:ascii="Arial" w:hAnsi="Arial" w:cs="Arial"/>
        </w:rPr>
        <w:t>in</w:t>
      </w:r>
      <w:r w:rsidRPr="003A7403">
        <w:rPr>
          <w:rFonts w:ascii="Arial" w:hAnsi="Arial" w:cs="Arial"/>
          <w:spacing w:val="-8"/>
        </w:rPr>
        <w:t xml:space="preserve"> </w:t>
      </w:r>
      <w:r w:rsidRPr="003A7403">
        <w:rPr>
          <w:rFonts w:ascii="Arial" w:hAnsi="Arial" w:cs="Arial"/>
        </w:rPr>
        <w:t>that</w:t>
      </w:r>
      <w:r w:rsidRPr="003A7403">
        <w:rPr>
          <w:rFonts w:ascii="Arial" w:hAnsi="Arial" w:cs="Arial"/>
          <w:spacing w:val="-8"/>
        </w:rPr>
        <w:t xml:space="preserve"> </w:t>
      </w:r>
      <w:r w:rsidRPr="003A7403">
        <w:rPr>
          <w:rFonts w:ascii="Arial" w:hAnsi="Arial" w:cs="Arial"/>
        </w:rPr>
        <w:t>role</w:t>
      </w:r>
      <w:r w:rsidRPr="003A7403">
        <w:rPr>
          <w:rFonts w:ascii="Arial" w:hAnsi="Arial" w:cs="Arial"/>
          <w:spacing w:val="-9"/>
        </w:rPr>
        <w:t xml:space="preserve"> </w:t>
      </w:r>
      <w:r w:rsidRPr="003A7403">
        <w:rPr>
          <w:rFonts w:ascii="Arial" w:hAnsi="Arial" w:cs="Arial"/>
        </w:rPr>
        <w:t>until</w:t>
      </w:r>
      <w:r w:rsidRPr="003A7403">
        <w:rPr>
          <w:rFonts w:ascii="Arial" w:hAnsi="Arial" w:cs="Arial"/>
          <w:spacing w:val="-7"/>
        </w:rPr>
        <w:t xml:space="preserve"> </w:t>
      </w:r>
      <w:r w:rsidRPr="003A7403">
        <w:rPr>
          <w:rFonts w:ascii="Arial" w:hAnsi="Arial" w:cs="Arial"/>
        </w:rPr>
        <w:t>a</w:t>
      </w:r>
      <w:r w:rsidRPr="003A7403">
        <w:rPr>
          <w:rFonts w:ascii="Arial" w:hAnsi="Arial" w:cs="Arial"/>
          <w:spacing w:val="-9"/>
        </w:rPr>
        <w:t xml:space="preserve"> </w:t>
      </w:r>
      <w:r w:rsidRPr="003A7403">
        <w:rPr>
          <w:rFonts w:ascii="Arial" w:hAnsi="Arial" w:cs="Arial"/>
        </w:rPr>
        <w:t>successor</w:t>
      </w:r>
      <w:r w:rsidRPr="003A7403">
        <w:rPr>
          <w:rFonts w:ascii="Arial" w:hAnsi="Arial" w:cs="Arial"/>
          <w:spacing w:val="-9"/>
        </w:rPr>
        <w:t xml:space="preserve"> </w:t>
      </w:r>
      <w:r w:rsidRPr="003A7403">
        <w:rPr>
          <w:rFonts w:ascii="Arial" w:hAnsi="Arial" w:cs="Arial"/>
        </w:rPr>
        <w:t>is</w:t>
      </w:r>
      <w:r w:rsidRPr="003A7403">
        <w:rPr>
          <w:rFonts w:ascii="Arial" w:hAnsi="Arial" w:cs="Arial"/>
          <w:spacing w:val="-8"/>
        </w:rPr>
        <w:t xml:space="preserve"> </w:t>
      </w:r>
      <w:r w:rsidRPr="003A7403">
        <w:rPr>
          <w:rFonts w:ascii="Arial" w:hAnsi="Arial" w:cs="Arial"/>
        </w:rPr>
        <w:t>appointed.</w:t>
      </w:r>
      <w:r w:rsidRPr="003A7403">
        <w:rPr>
          <w:rFonts w:ascii="Arial" w:hAnsi="Arial" w:cs="Arial"/>
          <w:spacing w:val="-8"/>
        </w:rPr>
        <w:t xml:space="preserve"> </w:t>
      </w:r>
    </w:p>
    <w:p w14:paraId="4CCCDCA9" w14:textId="77777777" w:rsidR="005F474D" w:rsidRPr="003A7403" w:rsidRDefault="005F474D" w:rsidP="003A7403">
      <w:pPr>
        <w:pStyle w:val="BodyText"/>
        <w:rPr>
          <w:rFonts w:ascii="Arial" w:hAnsi="Arial" w:cs="Arial"/>
          <w:sz w:val="22"/>
          <w:szCs w:val="22"/>
        </w:rPr>
      </w:pPr>
    </w:p>
    <w:p w14:paraId="506895AB" w14:textId="77777777" w:rsidR="005F474D" w:rsidRPr="003A7403" w:rsidRDefault="00060932" w:rsidP="003A7403">
      <w:pPr>
        <w:pStyle w:val="Heading1"/>
        <w:numPr>
          <w:ilvl w:val="1"/>
          <w:numId w:val="6"/>
        </w:numPr>
        <w:tabs>
          <w:tab w:val="left" w:pos="860"/>
        </w:tabs>
        <w:spacing w:before="0"/>
        <w:jc w:val="left"/>
        <w:rPr>
          <w:rFonts w:ascii="Arial" w:hAnsi="Arial" w:cs="Arial"/>
          <w:sz w:val="22"/>
          <w:szCs w:val="22"/>
        </w:rPr>
      </w:pPr>
      <w:r w:rsidRPr="003A7403">
        <w:rPr>
          <w:rFonts w:ascii="Arial" w:hAnsi="Arial" w:cs="Arial"/>
          <w:sz w:val="22"/>
          <w:szCs w:val="22"/>
        </w:rPr>
        <w:t>COMMITTEE</w:t>
      </w:r>
      <w:r w:rsidRPr="003A7403">
        <w:rPr>
          <w:rFonts w:ascii="Arial" w:hAnsi="Arial" w:cs="Arial"/>
          <w:spacing w:val="-2"/>
          <w:sz w:val="22"/>
          <w:szCs w:val="22"/>
        </w:rPr>
        <w:t xml:space="preserve"> MEETINGS</w:t>
      </w:r>
    </w:p>
    <w:p w14:paraId="5742A586" w14:textId="77777777" w:rsidR="005F474D" w:rsidRPr="003A7403" w:rsidRDefault="005F474D" w:rsidP="003A7403">
      <w:pPr>
        <w:pStyle w:val="BodyText"/>
        <w:rPr>
          <w:rFonts w:ascii="Arial" w:hAnsi="Arial" w:cs="Arial"/>
          <w:b/>
          <w:sz w:val="22"/>
          <w:szCs w:val="22"/>
        </w:rPr>
      </w:pPr>
    </w:p>
    <w:p w14:paraId="2582A5C4" w14:textId="77777777" w:rsidR="00D51430" w:rsidRDefault="00060932" w:rsidP="00D51430">
      <w:pPr>
        <w:pStyle w:val="ListParagraph"/>
        <w:numPr>
          <w:ilvl w:val="1"/>
          <w:numId w:val="6"/>
        </w:numPr>
        <w:tabs>
          <w:tab w:val="left" w:pos="1580"/>
        </w:tabs>
        <w:ind w:left="1580" w:right="144"/>
        <w:jc w:val="both"/>
        <w:rPr>
          <w:rFonts w:ascii="Arial" w:hAnsi="Arial" w:cs="Arial"/>
        </w:rPr>
      </w:pPr>
      <w:r w:rsidRPr="003A7403">
        <w:rPr>
          <w:rFonts w:ascii="Arial" w:hAnsi="Arial" w:cs="Arial"/>
        </w:rPr>
        <w:t>The Committee shall meet at least quarterly and at such other times as it deems appropriate.</w:t>
      </w:r>
      <w:r w:rsidRPr="003A7403">
        <w:rPr>
          <w:rFonts w:ascii="Arial" w:hAnsi="Arial" w:cs="Arial"/>
          <w:spacing w:val="18"/>
        </w:rPr>
        <w:t xml:space="preserve"> </w:t>
      </w:r>
      <w:r w:rsidRPr="003A7403">
        <w:rPr>
          <w:rFonts w:ascii="Arial" w:hAnsi="Arial" w:cs="Arial"/>
        </w:rPr>
        <w:t>Meetings</w:t>
      </w:r>
      <w:r w:rsidRPr="003A7403">
        <w:rPr>
          <w:rFonts w:ascii="Arial" w:hAnsi="Arial" w:cs="Arial"/>
          <w:spacing w:val="16"/>
        </w:rPr>
        <w:t xml:space="preserve"> </w:t>
      </w:r>
      <w:r w:rsidRPr="003A7403">
        <w:rPr>
          <w:rFonts w:ascii="Arial" w:hAnsi="Arial" w:cs="Arial"/>
        </w:rPr>
        <w:t>of</w:t>
      </w:r>
      <w:r w:rsidRPr="003A7403">
        <w:rPr>
          <w:rFonts w:ascii="Arial" w:hAnsi="Arial" w:cs="Arial"/>
          <w:spacing w:val="17"/>
        </w:rPr>
        <w:t xml:space="preserve"> </w:t>
      </w:r>
      <w:r w:rsidRPr="003A7403">
        <w:rPr>
          <w:rFonts w:ascii="Arial" w:hAnsi="Arial" w:cs="Arial"/>
        </w:rPr>
        <w:t>the</w:t>
      </w:r>
      <w:r w:rsidRPr="003A7403">
        <w:rPr>
          <w:rFonts w:ascii="Arial" w:hAnsi="Arial" w:cs="Arial"/>
          <w:spacing w:val="15"/>
        </w:rPr>
        <w:t xml:space="preserve"> </w:t>
      </w:r>
      <w:r w:rsidRPr="003A7403">
        <w:rPr>
          <w:rFonts w:ascii="Arial" w:hAnsi="Arial" w:cs="Arial"/>
        </w:rPr>
        <w:t>Committee</w:t>
      </w:r>
      <w:r w:rsidRPr="003A7403">
        <w:rPr>
          <w:rFonts w:ascii="Arial" w:hAnsi="Arial" w:cs="Arial"/>
          <w:spacing w:val="14"/>
        </w:rPr>
        <w:t xml:space="preserve"> </w:t>
      </w:r>
      <w:r w:rsidRPr="003A7403">
        <w:rPr>
          <w:rFonts w:ascii="Arial" w:hAnsi="Arial" w:cs="Arial"/>
        </w:rPr>
        <w:t>shall</w:t>
      </w:r>
      <w:r w:rsidRPr="003A7403">
        <w:rPr>
          <w:rFonts w:ascii="Arial" w:hAnsi="Arial" w:cs="Arial"/>
          <w:spacing w:val="16"/>
        </w:rPr>
        <w:t xml:space="preserve"> </w:t>
      </w:r>
      <w:r w:rsidRPr="003A7403">
        <w:rPr>
          <w:rFonts w:ascii="Arial" w:hAnsi="Arial" w:cs="Arial"/>
        </w:rPr>
        <w:t>be</w:t>
      </w:r>
      <w:r w:rsidRPr="003A7403">
        <w:rPr>
          <w:rFonts w:ascii="Arial" w:hAnsi="Arial" w:cs="Arial"/>
          <w:spacing w:val="19"/>
        </w:rPr>
        <w:t xml:space="preserve"> </w:t>
      </w:r>
      <w:r w:rsidRPr="003A7403">
        <w:rPr>
          <w:rFonts w:ascii="Arial" w:hAnsi="Arial" w:cs="Arial"/>
        </w:rPr>
        <w:t>held</w:t>
      </w:r>
      <w:r w:rsidRPr="003A7403">
        <w:rPr>
          <w:rFonts w:ascii="Arial" w:hAnsi="Arial" w:cs="Arial"/>
          <w:spacing w:val="16"/>
        </w:rPr>
        <w:t xml:space="preserve"> </w:t>
      </w:r>
      <w:r w:rsidRPr="003A7403">
        <w:rPr>
          <w:rFonts w:ascii="Arial" w:hAnsi="Arial" w:cs="Arial"/>
        </w:rPr>
        <w:t>at</w:t>
      </w:r>
      <w:r w:rsidRPr="003A7403">
        <w:rPr>
          <w:rFonts w:ascii="Arial" w:hAnsi="Arial" w:cs="Arial"/>
          <w:spacing w:val="16"/>
        </w:rPr>
        <w:t xml:space="preserve"> </w:t>
      </w:r>
      <w:r w:rsidRPr="003A7403">
        <w:rPr>
          <w:rFonts w:ascii="Arial" w:hAnsi="Arial" w:cs="Arial"/>
        </w:rPr>
        <w:t>the</w:t>
      </w:r>
      <w:r w:rsidRPr="003A7403">
        <w:rPr>
          <w:rFonts w:ascii="Arial" w:hAnsi="Arial" w:cs="Arial"/>
          <w:spacing w:val="17"/>
        </w:rPr>
        <w:t xml:space="preserve"> </w:t>
      </w:r>
      <w:r w:rsidRPr="003A7403">
        <w:rPr>
          <w:rFonts w:ascii="Arial" w:hAnsi="Arial" w:cs="Arial"/>
        </w:rPr>
        <w:t>call</w:t>
      </w:r>
      <w:r w:rsidRPr="003A7403">
        <w:rPr>
          <w:rFonts w:ascii="Arial" w:hAnsi="Arial" w:cs="Arial"/>
          <w:spacing w:val="16"/>
        </w:rPr>
        <w:t xml:space="preserve"> </w:t>
      </w:r>
      <w:r w:rsidRPr="003A7403">
        <w:rPr>
          <w:rFonts w:ascii="Arial" w:hAnsi="Arial" w:cs="Arial"/>
        </w:rPr>
        <w:t>of</w:t>
      </w:r>
      <w:r w:rsidRPr="003A7403">
        <w:rPr>
          <w:rFonts w:ascii="Arial" w:hAnsi="Arial" w:cs="Arial"/>
          <w:spacing w:val="15"/>
        </w:rPr>
        <w:t xml:space="preserve"> </w:t>
      </w:r>
      <w:r w:rsidRPr="003A7403">
        <w:rPr>
          <w:rFonts w:ascii="Arial" w:hAnsi="Arial" w:cs="Arial"/>
        </w:rPr>
        <w:t>the</w:t>
      </w:r>
      <w:r w:rsidRPr="003A7403">
        <w:rPr>
          <w:rFonts w:ascii="Arial" w:hAnsi="Arial" w:cs="Arial"/>
          <w:spacing w:val="17"/>
        </w:rPr>
        <w:t xml:space="preserve"> </w:t>
      </w:r>
      <w:r w:rsidRPr="003A7403">
        <w:rPr>
          <w:rFonts w:ascii="Arial" w:hAnsi="Arial" w:cs="Arial"/>
        </w:rPr>
        <w:t>Chair,</w:t>
      </w:r>
      <w:r w:rsidRPr="003A7403">
        <w:rPr>
          <w:rFonts w:ascii="Arial" w:hAnsi="Arial" w:cs="Arial"/>
          <w:spacing w:val="15"/>
        </w:rPr>
        <w:t xml:space="preserve"> </w:t>
      </w:r>
      <w:r w:rsidRPr="003A7403">
        <w:rPr>
          <w:rFonts w:ascii="Arial" w:hAnsi="Arial" w:cs="Arial"/>
        </w:rPr>
        <w:t>or</w:t>
      </w:r>
    </w:p>
    <w:p w14:paraId="201E10DE" w14:textId="77777777" w:rsidR="00D51430" w:rsidRPr="00D51430" w:rsidRDefault="00D51430" w:rsidP="00D51430">
      <w:pPr>
        <w:pStyle w:val="ListParagraph"/>
        <w:rPr>
          <w:rFonts w:ascii="Arial" w:hAnsi="Arial" w:cs="Arial"/>
        </w:rPr>
      </w:pPr>
    </w:p>
    <w:p w14:paraId="25549EFF" w14:textId="74BA2DF9" w:rsidR="005F474D" w:rsidRPr="003A7403" w:rsidRDefault="00060932" w:rsidP="00D51430">
      <w:pPr>
        <w:pStyle w:val="ListParagraph"/>
        <w:numPr>
          <w:ilvl w:val="1"/>
          <w:numId w:val="6"/>
        </w:numPr>
        <w:tabs>
          <w:tab w:val="left" w:pos="1580"/>
        </w:tabs>
        <w:ind w:left="1580" w:right="144"/>
        <w:jc w:val="both"/>
        <w:rPr>
          <w:rFonts w:ascii="Arial" w:hAnsi="Arial" w:cs="Arial"/>
        </w:rPr>
      </w:pPr>
      <w:r w:rsidRPr="003A7403">
        <w:rPr>
          <w:rFonts w:ascii="Arial" w:hAnsi="Arial" w:cs="Arial"/>
        </w:rPr>
        <w:t>upon</w:t>
      </w:r>
      <w:r w:rsidRPr="003A7403">
        <w:rPr>
          <w:rFonts w:ascii="Arial" w:hAnsi="Arial" w:cs="Arial"/>
          <w:spacing w:val="-6"/>
        </w:rPr>
        <w:t xml:space="preserve"> </w:t>
      </w:r>
      <w:r w:rsidRPr="003A7403">
        <w:rPr>
          <w:rFonts w:ascii="Arial" w:hAnsi="Arial" w:cs="Arial"/>
        </w:rPr>
        <w:t>the</w:t>
      </w:r>
      <w:r w:rsidRPr="003A7403">
        <w:rPr>
          <w:rFonts w:ascii="Arial" w:hAnsi="Arial" w:cs="Arial"/>
          <w:spacing w:val="-6"/>
        </w:rPr>
        <w:t xml:space="preserve"> </w:t>
      </w:r>
      <w:r w:rsidRPr="003A7403">
        <w:rPr>
          <w:rFonts w:ascii="Arial" w:hAnsi="Arial" w:cs="Arial"/>
        </w:rPr>
        <w:t>request</w:t>
      </w:r>
      <w:r w:rsidRPr="003A7403">
        <w:rPr>
          <w:rFonts w:ascii="Arial" w:hAnsi="Arial" w:cs="Arial"/>
          <w:spacing w:val="-5"/>
        </w:rPr>
        <w:t xml:space="preserve"> </w:t>
      </w:r>
      <w:r w:rsidRPr="003A7403">
        <w:rPr>
          <w:rFonts w:ascii="Arial" w:hAnsi="Arial" w:cs="Arial"/>
        </w:rPr>
        <w:t>of</w:t>
      </w:r>
      <w:r w:rsidRPr="003A7403">
        <w:rPr>
          <w:rFonts w:ascii="Arial" w:hAnsi="Arial" w:cs="Arial"/>
          <w:spacing w:val="-3"/>
        </w:rPr>
        <w:t xml:space="preserve"> </w:t>
      </w:r>
      <w:r w:rsidRPr="003A7403">
        <w:rPr>
          <w:rFonts w:ascii="Arial" w:hAnsi="Arial" w:cs="Arial"/>
        </w:rPr>
        <w:t>any</w:t>
      </w:r>
      <w:r w:rsidRPr="003A7403">
        <w:rPr>
          <w:rFonts w:ascii="Arial" w:hAnsi="Arial" w:cs="Arial"/>
          <w:spacing w:val="-6"/>
        </w:rPr>
        <w:t xml:space="preserve"> </w:t>
      </w:r>
      <w:r w:rsidRPr="003A7403">
        <w:rPr>
          <w:rFonts w:ascii="Arial" w:hAnsi="Arial" w:cs="Arial"/>
        </w:rPr>
        <w:t>Members.</w:t>
      </w:r>
      <w:r w:rsidRPr="003A7403">
        <w:rPr>
          <w:rFonts w:ascii="Arial" w:hAnsi="Arial" w:cs="Arial"/>
          <w:spacing w:val="-3"/>
        </w:rPr>
        <w:t xml:space="preserve"> </w:t>
      </w:r>
      <w:r w:rsidRPr="003A7403">
        <w:rPr>
          <w:rFonts w:ascii="Arial" w:hAnsi="Arial" w:cs="Arial"/>
        </w:rPr>
        <w:t>The</w:t>
      </w:r>
      <w:r w:rsidRPr="003A7403">
        <w:rPr>
          <w:rFonts w:ascii="Arial" w:hAnsi="Arial" w:cs="Arial"/>
          <w:spacing w:val="-7"/>
        </w:rPr>
        <w:t xml:space="preserve"> </w:t>
      </w:r>
      <w:r w:rsidRPr="003A7403">
        <w:rPr>
          <w:rFonts w:ascii="Arial" w:hAnsi="Arial" w:cs="Arial"/>
        </w:rPr>
        <w:t>time,</w:t>
      </w:r>
      <w:r w:rsidRPr="003A7403">
        <w:rPr>
          <w:rFonts w:ascii="Arial" w:hAnsi="Arial" w:cs="Arial"/>
          <w:spacing w:val="-6"/>
        </w:rPr>
        <w:t xml:space="preserve"> </w:t>
      </w:r>
      <w:r w:rsidRPr="003A7403">
        <w:rPr>
          <w:rFonts w:ascii="Arial" w:hAnsi="Arial" w:cs="Arial"/>
        </w:rPr>
        <w:t>place</w:t>
      </w:r>
      <w:r w:rsidRPr="003A7403">
        <w:rPr>
          <w:rFonts w:ascii="Arial" w:hAnsi="Arial" w:cs="Arial"/>
          <w:spacing w:val="-5"/>
        </w:rPr>
        <w:t xml:space="preserve"> </w:t>
      </w:r>
      <w:r w:rsidRPr="003A7403">
        <w:rPr>
          <w:rFonts w:ascii="Arial" w:hAnsi="Arial" w:cs="Arial"/>
        </w:rPr>
        <w:t>and</w:t>
      </w:r>
      <w:r w:rsidRPr="003A7403">
        <w:rPr>
          <w:rFonts w:ascii="Arial" w:hAnsi="Arial" w:cs="Arial"/>
          <w:spacing w:val="-6"/>
        </w:rPr>
        <w:t xml:space="preserve"> </w:t>
      </w:r>
      <w:r w:rsidRPr="003A7403">
        <w:rPr>
          <w:rFonts w:ascii="Arial" w:hAnsi="Arial" w:cs="Arial"/>
        </w:rPr>
        <w:t>procedures</w:t>
      </w:r>
      <w:r w:rsidRPr="003A7403">
        <w:rPr>
          <w:rFonts w:ascii="Arial" w:hAnsi="Arial" w:cs="Arial"/>
          <w:spacing w:val="-3"/>
        </w:rPr>
        <w:t xml:space="preserve"> </w:t>
      </w:r>
      <w:r w:rsidRPr="003A7403">
        <w:rPr>
          <w:rFonts w:ascii="Arial" w:hAnsi="Arial" w:cs="Arial"/>
        </w:rPr>
        <w:t>for</w:t>
      </w:r>
      <w:r w:rsidRPr="003A7403">
        <w:rPr>
          <w:rFonts w:ascii="Arial" w:hAnsi="Arial" w:cs="Arial"/>
          <w:spacing w:val="-7"/>
        </w:rPr>
        <w:t xml:space="preserve"> </w:t>
      </w:r>
      <w:r w:rsidRPr="003A7403">
        <w:rPr>
          <w:rFonts w:ascii="Arial" w:hAnsi="Arial" w:cs="Arial"/>
        </w:rPr>
        <w:t>such meetings shall be determined by the Committee.</w:t>
      </w:r>
    </w:p>
    <w:p w14:paraId="3A646A90" w14:textId="77777777" w:rsidR="005F474D" w:rsidRPr="003A7403" w:rsidRDefault="005F474D" w:rsidP="003A7403">
      <w:pPr>
        <w:pStyle w:val="BodyText"/>
        <w:rPr>
          <w:rFonts w:ascii="Arial" w:hAnsi="Arial" w:cs="Arial"/>
          <w:sz w:val="22"/>
          <w:szCs w:val="22"/>
        </w:rPr>
      </w:pPr>
    </w:p>
    <w:p w14:paraId="3958EC8E" w14:textId="57664A3A" w:rsidR="005F474D" w:rsidRPr="003A7403" w:rsidRDefault="00060932" w:rsidP="003A7403">
      <w:pPr>
        <w:pStyle w:val="ListParagraph"/>
        <w:numPr>
          <w:ilvl w:val="1"/>
          <w:numId w:val="6"/>
        </w:numPr>
        <w:tabs>
          <w:tab w:val="left" w:pos="1580"/>
        </w:tabs>
        <w:ind w:left="1580" w:right="136"/>
        <w:jc w:val="both"/>
        <w:rPr>
          <w:rFonts w:ascii="Arial" w:hAnsi="Arial" w:cs="Arial"/>
        </w:rPr>
      </w:pPr>
      <w:r w:rsidRPr="003A7403">
        <w:rPr>
          <w:rFonts w:ascii="Arial" w:hAnsi="Arial" w:cs="Arial"/>
        </w:rPr>
        <w:t>The CEO shall receive notice of and, unless otherwise determined by the Chair, shall attend all meetings of the Committee.</w:t>
      </w:r>
    </w:p>
    <w:p w14:paraId="2377E00D" w14:textId="77777777" w:rsidR="005F474D" w:rsidRPr="003A7403" w:rsidRDefault="005F474D" w:rsidP="003A7403">
      <w:pPr>
        <w:pStyle w:val="BodyText"/>
        <w:rPr>
          <w:rFonts w:ascii="Arial" w:hAnsi="Arial" w:cs="Arial"/>
          <w:sz w:val="22"/>
          <w:szCs w:val="22"/>
        </w:rPr>
      </w:pPr>
    </w:p>
    <w:p w14:paraId="48DB0BBE" w14:textId="0EB7D11A" w:rsidR="005F474D" w:rsidRPr="003A7403" w:rsidRDefault="00060932" w:rsidP="003A7403">
      <w:pPr>
        <w:pStyle w:val="ListParagraph"/>
        <w:numPr>
          <w:ilvl w:val="1"/>
          <w:numId w:val="6"/>
        </w:numPr>
        <w:tabs>
          <w:tab w:val="left" w:pos="1580"/>
        </w:tabs>
        <w:ind w:left="1580"/>
        <w:jc w:val="left"/>
        <w:rPr>
          <w:rFonts w:ascii="Arial" w:hAnsi="Arial" w:cs="Arial"/>
        </w:rPr>
      </w:pPr>
      <w:r w:rsidRPr="003A7403">
        <w:rPr>
          <w:rFonts w:ascii="Arial" w:hAnsi="Arial" w:cs="Arial"/>
        </w:rPr>
        <w:t>A</w:t>
      </w:r>
      <w:r w:rsidRPr="003A7403">
        <w:rPr>
          <w:rFonts w:ascii="Arial" w:hAnsi="Arial" w:cs="Arial"/>
          <w:spacing w:val="-3"/>
        </w:rPr>
        <w:t xml:space="preserve"> </w:t>
      </w:r>
      <w:r w:rsidRPr="003A7403">
        <w:rPr>
          <w:rFonts w:ascii="Arial" w:hAnsi="Arial" w:cs="Arial"/>
        </w:rPr>
        <w:t>quorum</w:t>
      </w:r>
      <w:r w:rsidRPr="003A7403">
        <w:rPr>
          <w:rFonts w:ascii="Arial" w:hAnsi="Arial" w:cs="Arial"/>
          <w:spacing w:val="-1"/>
        </w:rPr>
        <w:t xml:space="preserve"> </w:t>
      </w:r>
      <w:r w:rsidRPr="003A7403">
        <w:rPr>
          <w:rFonts w:ascii="Arial" w:hAnsi="Arial" w:cs="Arial"/>
        </w:rPr>
        <w:t>at</w:t>
      </w:r>
      <w:r w:rsidRPr="003A7403">
        <w:rPr>
          <w:rFonts w:ascii="Arial" w:hAnsi="Arial" w:cs="Arial"/>
          <w:spacing w:val="-1"/>
        </w:rPr>
        <w:t xml:space="preserve"> </w:t>
      </w:r>
      <w:r w:rsidRPr="003A7403">
        <w:rPr>
          <w:rFonts w:ascii="Arial" w:hAnsi="Arial" w:cs="Arial"/>
        </w:rPr>
        <w:t>any meeting</w:t>
      </w:r>
      <w:r w:rsidRPr="003A7403">
        <w:rPr>
          <w:rFonts w:ascii="Arial" w:hAnsi="Arial" w:cs="Arial"/>
          <w:spacing w:val="1"/>
        </w:rPr>
        <w:t xml:space="preserve"> </w:t>
      </w:r>
      <w:r w:rsidRPr="003A7403">
        <w:rPr>
          <w:rFonts w:ascii="Arial" w:hAnsi="Arial" w:cs="Arial"/>
        </w:rPr>
        <w:t>of</w:t>
      </w:r>
      <w:r w:rsidRPr="003A7403">
        <w:rPr>
          <w:rFonts w:ascii="Arial" w:hAnsi="Arial" w:cs="Arial"/>
          <w:spacing w:val="-1"/>
        </w:rPr>
        <w:t xml:space="preserve"> </w:t>
      </w:r>
      <w:r w:rsidRPr="003A7403">
        <w:rPr>
          <w:rFonts w:ascii="Arial" w:hAnsi="Arial" w:cs="Arial"/>
        </w:rPr>
        <w:t>the</w:t>
      </w:r>
      <w:r w:rsidRPr="003A7403">
        <w:rPr>
          <w:rFonts w:ascii="Arial" w:hAnsi="Arial" w:cs="Arial"/>
          <w:spacing w:val="-2"/>
        </w:rPr>
        <w:t xml:space="preserve"> </w:t>
      </w:r>
      <w:r w:rsidRPr="003A7403">
        <w:rPr>
          <w:rFonts w:ascii="Arial" w:hAnsi="Arial" w:cs="Arial"/>
        </w:rPr>
        <w:t>Committee</w:t>
      </w:r>
      <w:r w:rsidRPr="003A7403">
        <w:rPr>
          <w:rFonts w:ascii="Arial" w:hAnsi="Arial" w:cs="Arial"/>
          <w:spacing w:val="-3"/>
        </w:rPr>
        <w:t xml:space="preserve"> </w:t>
      </w:r>
      <w:r w:rsidRPr="003A7403">
        <w:rPr>
          <w:rFonts w:ascii="Arial" w:hAnsi="Arial" w:cs="Arial"/>
        </w:rPr>
        <w:t>shall</w:t>
      </w:r>
      <w:r w:rsidRPr="003A7403">
        <w:rPr>
          <w:rFonts w:ascii="Arial" w:hAnsi="Arial" w:cs="Arial"/>
          <w:spacing w:val="-1"/>
        </w:rPr>
        <w:t xml:space="preserve"> </w:t>
      </w:r>
      <w:r w:rsidRPr="003A7403">
        <w:rPr>
          <w:rFonts w:ascii="Arial" w:hAnsi="Arial" w:cs="Arial"/>
        </w:rPr>
        <w:t>be</w:t>
      </w:r>
      <w:r w:rsidRPr="003A7403">
        <w:rPr>
          <w:rFonts w:ascii="Arial" w:hAnsi="Arial" w:cs="Arial"/>
          <w:spacing w:val="-1"/>
        </w:rPr>
        <w:t xml:space="preserve"> </w:t>
      </w:r>
      <w:r w:rsidR="00BF6A7A" w:rsidRPr="003A7403">
        <w:rPr>
          <w:rFonts w:ascii="Arial" w:hAnsi="Arial" w:cs="Arial"/>
        </w:rPr>
        <w:t xml:space="preserve">two </w:t>
      </w:r>
      <w:r w:rsidRPr="003A7403">
        <w:rPr>
          <w:rFonts w:ascii="Arial" w:hAnsi="Arial" w:cs="Arial"/>
        </w:rPr>
        <w:t>(</w:t>
      </w:r>
      <w:r w:rsidR="00BF6A7A" w:rsidRPr="003A7403">
        <w:rPr>
          <w:rFonts w:ascii="Arial" w:hAnsi="Arial" w:cs="Arial"/>
        </w:rPr>
        <w:t>2</w:t>
      </w:r>
      <w:r w:rsidRPr="003A7403">
        <w:rPr>
          <w:rFonts w:ascii="Arial" w:hAnsi="Arial" w:cs="Arial"/>
        </w:rPr>
        <w:t>)</w:t>
      </w:r>
      <w:r w:rsidRPr="003A7403">
        <w:rPr>
          <w:rFonts w:ascii="Arial" w:hAnsi="Arial" w:cs="Arial"/>
          <w:spacing w:val="-2"/>
        </w:rPr>
        <w:t xml:space="preserve"> Members.</w:t>
      </w:r>
    </w:p>
    <w:p w14:paraId="165E5AA2" w14:textId="77777777" w:rsidR="005F474D" w:rsidRPr="003A7403" w:rsidRDefault="005F474D" w:rsidP="003A7403">
      <w:pPr>
        <w:pStyle w:val="BodyText"/>
        <w:rPr>
          <w:rFonts w:ascii="Arial" w:hAnsi="Arial" w:cs="Arial"/>
          <w:sz w:val="22"/>
          <w:szCs w:val="22"/>
        </w:rPr>
      </w:pPr>
    </w:p>
    <w:p w14:paraId="3CC7ADD4" w14:textId="77777777" w:rsidR="005F474D" w:rsidRPr="003A7403" w:rsidRDefault="00060932" w:rsidP="003A7403">
      <w:pPr>
        <w:pStyle w:val="ListParagraph"/>
        <w:numPr>
          <w:ilvl w:val="1"/>
          <w:numId w:val="6"/>
        </w:numPr>
        <w:tabs>
          <w:tab w:val="left" w:pos="1580"/>
        </w:tabs>
        <w:ind w:left="1580" w:right="139"/>
        <w:jc w:val="both"/>
        <w:rPr>
          <w:rFonts w:ascii="Arial" w:hAnsi="Arial" w:cs="Arial"/>
        </w:rPr>
      </w:pPr>
      <w:r w:rsidRPr="003A7403">
        <w:rPr>
          <w:rFonts w:ascii="Arial" w:hAnsi="Arial" w:cs="Arial"/>
        </w:rPr>
        <w:t xml:space="preserve">Each Member shall have the right to vote on matters that come before the </w:t>
      </w:r>
      <w:r w:rsidRPr="003A7403">
        <w:rPr>
          <w:rFonts w:ascii="Arial" w:hAnsi="Arial" w:cs="Arial"/>
          <w:spacing w:val="-2"/>
        </w:rPr>
        <w:t>Committee.</w:t>
      </w:r>
    </w:p>
    <w:p w14:paraId="5364619A" w14:textId="77777777" w:rsidR="005F474D" w:rsidRPr="003A7403" w:rsidRDefault="005F474D" w:rsidP="003A7403">
      <w:pPr>
        <w:pStyle w:val="BodyText"/>
        <w:rPr>
          <w:rFonts w:ascii="Arial" w:hAnsi="Arial" w:cs="Arial"/>
          <w:sz w:val="22"/>
          <w:szCs w:val="22"/>
        </w:rPr>
      </w:pPr>
    </w:p>
    <w:p w14:paraId="4D0124A4" w14:textId="77777777" w:rsidR="005F474D" w:rsidRPr="003A7403" w:rsidRDefault="00060932" w:rsidP="003A7403">
      <w:pPr>
        <w:pStyle w:val="ListParagraph"/>
        <w:numPr>
          <w:ilvl w:val="1"/>
          <w:numId w:val="6"/>
        </w:numPr>
        <w:tabs>
          <w:tab w:val="left" w:pos="1580"/>
        </w:tabs>
        <w:ind w:left="1580" w:right="137"/>
        <w:jc w:val="both"/>
        <w:rPr>
          <w:rFonts w:ascii="Arial" w:hAnsi="Arial" w:cs="Arial"/>
        </w:rPr>
      </w:pPr>
      <w:r w:rsidRPr="003A7403">
        <w:rPr>
          <w:rFonts w:ascii="Arial" w:hAnsi="Arial" w:cs="Arial"/>
        </w:rPr>
        <w:t>Matters</w:t>
      </w:r>
      <w:r w:rsidRPr="003A7403">
        <w:rPr>
          <w:rFonts w:ascii="Arial" w:hAnsi="Arial" w:cs="Arial"/>
          <w:spacing w:val="-6"/>
        </w:rPr>
        <w:t xml:space="preserve"> </w:t>
      </w:r>
      <w:r w:rsidRPr="003A7403">
        <w:rPr>
          <w:rFonts w:ascii="Arial" w:hAnsi="Arial" w:cs="Arial"/>
        </w:rPr>
        <w:t>to</w:t>
      </w:r>
      <w:r w:rsidRPr="003A7403">
        <w:rPr>
          <w:rFonts w:ascii="Arial" w:hAnsi="Arial" w:cs="Arial"/>
          <w:spacing w:val="-5"/>
        </w:rPr>
        <w:t xml:space="preserve"> </w:t>
      </w:r>
      <w:r w:rsidRPr="003A7403">
        <w:rPr>
          <w:rFonts w:ascii="Arial" w:hAnsi="Arial" w:cs="Arial"/>
        </w:rPr>
        <w:t>be</w:t>
      </w:r>
      <w:r w:rsidRPr="003A7403">
        <w:rPr>
          <w:rFonts w:ascii="Arial" w:hAnsi="Arial" w:cs="Arial"/>
          <w:spacing w:val="-7"/>
        </w:rPr>
        <w:t xml:space="preserve"> </w:t>
      </w:r>
      <w:r w:rsidRPr="003A7403">
        <w:rPr>
          <w:rFonts w:ascii="Arial" w:hAnsi="Arial" w:cs="Arial"/>
        </w:rPr>
        <w:t>determined</w:t>
      </w:r>
      <w:r w:rsidRPr="003A7403">
        <w:rPr>
          <w:rFonts w:ascii="Arial" w:hAnsi="Arial" w:cs="Arial"/>
          <w:spacing w:val="-3"/>
        </w:rPr>
        <w:t xml:space="preserve"> </w:t>
      </w:r>
      <w:r w:rsidRPr="003A7403">
        <w:rPr>
          <w:rFonts w:ascii="Arial" w:hAnsi="Arial" w:cs="Arial"/>
        </w:rPr>
        <w:t>by</w:t>
      </w:r>
      <w:r w:rsidRPr="003A7403">
        <w:rPr>
          <w:rFonts w:ascii="Arial" w:hAnsi="Arial" w:cs="Arial"/>
          <w:spacing w:val="-6"/>
        </w:rPr>
        <w:t xml:space="preserve"> </w:t>
      </w:r>
      <w:r w:rsidRPr="003A7403">
        <w:rPr>
          <w:rFonts w:ascii="Arial" w:hAnsi="Arial" w:cs="Arial"/>
        </w:rPr>
        <w:t>the</w:t>
      </w:r>
      <w:r w:rsidRPr="003A7403">
        <w:rPr>
          <w:rFonts w:ascii="Arial" w:hAnsi="Arial" w:cs="Arial"/>
          <w:spacing w:val="-6"/>
        </w:rPr>
        <w:t xml:space="preserve"> </w:t>
      </w:r>
      <w:r w:rsidRPr="003A7403">
        <w:rPr>
          <w:rFonts w:ascii="Arial" w:hAnsi="Arial" w:cs="Arial"/>
        </w:rPr>
        <w:t>Committee</w:t>
      </w:r>
      <w:r w:rsidRPr="003A7403">
        <w:rPr>
          <w:rFonts w:ascii="Arial" w:hAnsi="Arial" w:cs="Arial"/>
          <w:spacing w:val="-7"/>
        </w:rPr>
        <w:t xml:space="preserve"> </w:t>
      </w:r>
      <w:r w:rsidRPr="003A7403">
        <w:rPr>
          <w:rFonts w:ascii="Arial" w:hAnsi="Arial" w:cs="Arial"/>
        </w:rPr>
        <w:t>shall</w:t>
      </w:r>
      <w:r w:rsidRPr="003A7403">
        <w:rPr>
          <w:rFonts w:ascii="Arial" w:hAnsi="Arial" w:cs="Arial"/>
          <w:spacing w:val="-5"/>
        </w:rPr>
        <w:t xml:space="preserve"> </w:t>
      </w:r>
      <w:r w:rsidRPr="003A7403">
        <w:rPr>
          <w:rFonts w:ascii="Arial" w:hAnsi="Arial" w:cs="Arial"/>
        </w:rPr>
        <w:t>be</w:t>
      </w:r>
      <w:r w:rsidRPr="003A7403">
        <w:rPr>
          <w:rFonts w:ascii="Arial" w:hAnsi="Arial" w:cs="Arial"/>
          <w:spacing w:val="-7"/>
        </w:rPr>
        <w:t xml:space="preserve"> </w:t>
      </w:r>
      <w:r w:rsidRPr="003A7403">
        <w:rPr>
          <w:rFonts w:ascii="Arial" w:hAnsi="Arial" w:cs="Arial"/>
        </w:rPr>
        <w:t>decided</w:t>
      </w:r>
      <w:r w:rsidRPr="003A7403">
        <w:rPr>
          <w:rFonts w:ascii="Arial" w:hAnsi="Arial" w:cs="Arial"/>
          <w:spacing w:val="-6"/>
        </w:rPr>
        <w:t xml:space="preserve"> </w:t>
      </w:r>
      <w:r w:rsidRPr="003A7403">
        <w:rPr>
          <w:rFonts w:ascii="Arial" w:hAnsi="Arial" w:cs="Arial"/>
        </w:rPr>
        <w:t>by</w:t>
      </w:r>
      <w:r w:rsidRPr="003A7403">
        <w:rPr>
          <w:rFonts w:ascii="Arial" w:hAnsi="Arial" w:cs="Arial"/>
          <w:spacing w:val="-6"/>
        </w:rPr>
        <w:t xml:space="preserve"> </w:t>
      </w:r>
      <w:r w:rsidRPr="003A7403">
        <w:rPr>
          <w:rFonts w:ascii="Arial" w:hAnsi="Arial" w:cs="Arial"/>
        </w:rPr>
        <w:t>a</w:t>
      </w:r>
      <w:r w:rsidRPr="003A7403">
        <w:rPr>
          <w:rFonts w:ascii="Arial" w:hAnsi="Arial" w:cs="Arial"/>
          <w:spacing w:val="-7"/>
        </w:rPr>
        <w:t xml:space="preserve"> </w:t>
      </w:r>
      <w:r w:rsidRPr="003A7403">
        <w:rPr>
          <w:rFonts w:ascii="Arial" w:hAnsi="Arial" w:cs="Arial"/>
        </w:rPr>
        <w:t>majority</w:t>
      </w:r>
      <w:r w:rsidRPr="003A7403">
        <w:rPr>
          <w:rFonts w:ascii="Arial" w:hAnsi="Arial" w:cs="Arial"/>
          <w:spacing w:val="-6"/>
        </w:rPr>
        <w:t xml:space="preserve"> </w:t>
      </w:r>
      <w:r w:rsidRPr="003A7403">
        <w:rPr>
          <w:rFonts w:ascii="Arial" w:hAnsi="Arial" w:cs="Arial"/>
        </w:rPr>
        <w:t>of</w:t>
      </w:r>
      <w:r w:rsidRPr="003A7403">
        <w:rPr>
          <w:rFonts w:ascii="Arial" w:hAnsi="Arial" w:cs="Arial"/>
          <w:spacing w:val="-7"/>
        </w:rPr>
        <w:t xml:space="preserve"> </w:t>
      </w:r>
      <w:r w:rsidRPr="003A7403">
        <w:rPr>
          <w:rFonts w:ascii="Arial" w:hAnsi="Arial" w:cs="Arial"/>
        </w:rPr>
        <w:t>votes cast</w:t>
      </w:r>
      <w:r w:rsidRPr="003A7403">
        <w:rPr>
          <w:rFonts w:ascii="Arial" w:hAnsi="Arial" w:cs="Arial"/>
          <w:spacing w:val="-5"/>
        </w:rPr>
        <w:t xml:space="preserve"> </w:t>
      </w:r>
      <w:r w:rsidRPr="003A7403">
        <w:rPr>
          <w:rFonts w:ascii="Arial" w:hAnsi="Arial" w:cs="Arial"/>
        </w:rPr>
        <w:t>at</w:t>
      </w:r>
      <w:r w:rsidRPr="003A7403">
        <w:rPr>
          <w:rFonts w:ascii="Arial" w:hAnsi="Arial" w:cs="Arial"/>
          <w:spacing w:val="-5"/>
        </w:rPr>
        <w:t xml:space="preserve"> </w:t>
      </w:r>
      <w:r w:rsidRPr="003A7403">
        <w:rPr>
          <w:rFonts w:ascii="Arial" w:hAnsi="Arial" w:cs="Arial"/>
        </w:rPr>
        <w:t>a</w:t>
      </w:r>
      <w:r w:rsidRPr="003A7403">
        <w:rPr>
          <w:rFonts w:ascii="Arial" w:hAnsi="Arial" w:cs="Arial"/>
          <w:spacing w:val="-7"/>
        </w:rPr>
        <w:t xml:space="preserve"> </w:t>
      </w:r>
      <w:r w:rsidRPr="003A7403">
        <w:rPr>
          <w:rFonts w:ascii="Arial" w:hAnsi="Arial" w:cs="Arial"/>
        </w:rPr>
        <w:t>meeting</w:t>
      </w:r>
      <w:r w:rsidRPr="003A7403">
        <w:rPr>
          <w:rFonts w:ascii="Arial" w:hAnsi="Arial" w:cs="Arial"/>
          <w:spacing w:val="-6"/>
        </w:rPr>
        <w:t xml:space="preserve"> </w:t>
      </w:r>
      <w:r w:rsidRPr="003A7403">
        <w:rPr>
          <w:rFonts w:ascii="Arial" w:hAnsi="Arial" w:cs="Arial"/>
        </w:rPr>
        <w:t>of</w:t>
      </w:r>
      <w:r w:rsidRPr="003A7403">
        <w:rPr>
          <w:rFonts w:ascii="Arial" w:hAnsi="Arial" w:cs="Arial"/>
          <w:spacing w:val="-7"/>
        </w:rPr>
        <w:t xml:space="preserve"> </w:t>
      </w:r>
      <w:r w:rsidRPr="003A7403">
        <w:rPr>
          <w:rFonts w:ascii="Arial" w:hAnsi="Arial" w:cs="Arial"/>
        </w:rPr>
        <w:t>the</w:t>
      </w:r>
      <w:r w:rsidRPr="003A7403">
        <w:rPr>
          <w:rFonts w:ascii="Arial" w:hAnsi="Arial" w:cs="Arial"/>
          <w:spacing w:val="-6"/>
        </w:rPr>
        <w:t xml:space="preserve"> </w:t>
      </w:r>
      <w:r w:rsidRPr="003A7403">
        <w:rPr>
          <w:rFonts w:ascii="Arial" w:hAnsi="Arial" w:cs="Arial"/>
        </w:rPr>
        <w:t>Committee</w:t>
      </w:r>
      <w:r w:rsidRPr="003A7403">
        <w:rPr>
          <w:rFonts w:ascii="Arial" w:hAnsi="Arial" w:cs="Arial"/>
          <w:spacing w:val="-5"/>
        </w:rPr>
        <w:t xml:space="preserve"> </w:t>
      </w:r>
      <w:r w:rsidRPr="003A7403">
        <w:rPr>
          <w:rFonts w:ascii="Arial" w:hAnsi="Arial" w:cs="Arial"/>
        </w:rPr>
        <w:t>where</w:t>
      </w:r>
      <w:r w:rsidRPr="003A7403">
        <w:rPr>
          <w:rFonts w:ascii="Arial" w:hAnsi="Arial" w:cs="Arial"/>
          <w:spacing w:val="-7"/>
        </w:rPr>
        <w:t xml:space="preserve"> </w:t>
      </w:r>
      <w:r w:rsidRPr="003A7403">
        <w:rPr>
          <w:rFonts w:ascii="Arial" w:hAnsi="Arial" w:cs="Arial"/>
        </w:rPr>
        <w:t>such</w:t>
      </w:r>
      <w:r w:rsidRPr="003A7403">
        <w:rPr>
          <w:rFonts w:ascii="Arial" w:hAnsi="Arial" w:cs="Arial"/>
          <w:spacing w:val="-6"/>
        </w:rPr>
        <w:t xml:space="preserve"> </w:t>
      </w:r>
      <w:r w:rsidRPr="003A7403">
        <w:rPr>
          <w:rFonts w:ascii="Arial" w:hAnsi="Arial" w:cs="Arial"/>
        </w:rPr>
        <w:t>matter</w:t>
      </w:r>
      <w:r w:rsidRPr="003A7403">
        <w:rPr>
          <w:rFonts w:ascii="Arial" w:hAnsi="Arial" w:cs="Arial"/>
          <w:spacing w:val="-7"/>
        </w:rPr>
        <w:t xml:space="preserve"> </w:t>
      </w:r>
      <w:r w:rsidRPr="003A7403">
        <w:rPr>
          <w:rFonts w:ascii="Arial" w:hAnsi="Arial" w:cs="Arial"/>
        </w:rPr>
        <w:t>is</w:t>
      </w:r>
      <w:r w:rsidRPr="003A7403">
        <w:rPr>
          <w:rFonts w:ascii="Arial" w:hAnsi="Arial" w:cs="Arial"/>
          <w:spacing w:val="-5"/>
        </w:rPr>
        <w:t xml:space="preserve"> </w:t>
      </w:r>
      <w:r w:rsidRPr="003A7403">
        <w:rPr>
          <w:rFonts w:ascii="Arial" w:hAnsi="Arial" w:cs="Arial"/>
        </w:rPr>
        <w:t>considered.</w:t>
      </w:r>
      <w:r w:rsidRPr="003A7403">
        <w:rPr>
          <w:rFonts w:ascii="Arial" w:hAnsi="Arial" w:cs="Arial"/>
          <w:spacing w:val="-6"/>
        </w:rPr>
        <w:t xml:space="preserve"> </w:t>
      </w:r>
      <w:r w:rsidRPr="003A7403">
        <w:rPr>
          <w:rFonts w:ascii="Arial" w:hAnsi="Arial" w:cs="Arial"/>
        </w:rPr>
        <w:t>Actions</w:t>
      </w:r>
      <w:r w:rsidRPr="003A7403">
        <w:rPr>
          <w:rFonts w:ascii="Arial" w:hAnsi="Arial" w:cs="Arial"/>
          <w:spacing w:val="-6"/>
        </w:rPr>
        <w:t xml:space="preserve"> </w:t>
      </w:r>
      <w:r w:rsidRPr="003A7403">
        <w:rPr>
          <w:rFonts w:ascii="Arial" w:hAnsi="Arial" w:cs="Arial"/>
        </w:rPr>
        <w:t>of</w:t>
      </w:r>
      <w:r w:rsidRPr="003A7403">
        <w:rPr>
          <w:rFonts w:ascii="Arial" w:hAnsi="Arial" w:cs="Arial"/>
          <w:spacing w:val="-7"/>
        </w:rPr>
        <w:t xml:space="preserve"> </w:t>
      </w:r>
      <w:r w:rsidRPr="003A7403">
        <w:rPr>
          <w:rFonts w:ascii="Arial" w:hAnsi="Arial" w:cs="Arial"/>
        </w:rPr>
        <w:t xml:space="preserve">the Committee may also be taken by instruments in writing signed by </w:t>
      </w:r>
      <w:proofErr w:type="gramStart"/>
      <w:r w:rsidRPr="003A7403">
        <w:rPr>
          <w:rFonts w:ascii="Arial" w:hAnsi="Arial" w:cs="Arial"/>
        </w:rPr>
        <w:t>all of</w:t>
      </w:r>
      <w:proofErr w:type="gramEnd"/>
      <w:r w:rsidRPr="003A7403">
        <w:rPr>
          <w:rFonts w:ascii="Arial" w:hAnsi="Arial" w:cs="Arial"/>
        </w:rPr>
        <w:t xml:space="preserve"> the </w:t>
      </w:r>
      <w:r w:rsidRPr="003A7403">
        <w:rPr>
          <w:rFonts w:ascii="Arial" w:hAnsi="Arial" w:cs="Arial"/>
          <w:spacing w:val="-2"/>
        </w:rPr>
        <w:lastRenderedPageBreak/>
        <w:t>Members.</w:t>
      </w:r>
    </w:p>
    <w:p w14:paraId="3FE77D4C" w14:textId="77777777" w:rsidR="005F474D" w:rsidRPr="003A7403" w:rsidRDefault="005F474D" w:rsidP="003A7403">
      <w:pPr>
        <w:pStyle w:val="BodyText"/>
        <w:rPr>
          <w:rFonts w:ascii="Arial" w:hAnsi="Arial" w:cs="Arial"/>
          <w:sz w:val="22"/>
          <w:szCs w:val="22"/>
        </w:rPr>
      </w:pPr>
    </w:p>
    <w:p w14:paraId="2EBE9EA8" w14:textId="77777777" w:rsidR="005F474D" w:rsidRPr="003A7403" w:rsidRDefault="00060932" w:rsidP="003A7403">
      <w:pPr>
        <w:pStyle w:val="ListParagraph"/>
        <w:numPr>
          <w:ilvl w:val="1"/>
          <w:numId w:val="6"/>
        </w:numPr>
        <w:tabs>
          <w:tab w:val="left" w:pos="1580"/>
        </w:tabs>
        <w:ind w:left="1580" w:right="139"/>
        <w:jc w:val="both"/>
        <w:rPr>
          <w:rFonts w:ascii="Arial" w:hAnsi="Arial" w:cs="Arial"/>
        </w:rPr>
      </w:pPr>
      <w:r w:rsidRPr="003A7403">
        <w:rPr>
          <w:rFonts w:ascii="Arial" w:hAnsi="Arial" w:cs="Arial"/>
        </w:rPr>
        <w:t xml:space="preserve">The Committee shall conduct </w:t>
      </w:r>
      <w:r w:rsidRPr="003A7403">
        <w:rPr>
          <w:rFonts w:ascii="Arial" w:hAnsi="Arial" w:cs="Arial"/>
          <w:i/>
        </w:rPr>
        <w:t xml:space="preserve">in camera </w:t>
      </w:r>
      <w:r w:rsidRPr="003A7403">
        <w:rPr>
          <w:rFonts w:ascii="Arial" w:hAnsi="Arial" w:cs="Arial"/>
        </w:rPr>
        <w:t>sessions of its meetings without management present at each meeting of the Committee.</w:t>
      </w:r>
    </w:p>
    <w:p w14:paraId="61D968E6" w14:textId="77777777" w:rsidR="005F474D" w:rsidRPr="003A7403" w:rsidRDefault="005F474D" w:rsidP="003A7403">
      <w:pPr>
        <w:pStyle w:val="BodyText"/>
        <w:rPr>
          <w:rFonts w:ascii="Arial" w:hAnsi="Arial" w:cs="Arial"/>
          <w:sz w:val="22"/>
          <w:szCs w:val="22"/>
        </w:rPr>
      </w:pPr>
    </w:p>
    <w:p w14:paraId="6C9A1F89" w14:textId="77777777" w:rsidR="005F474D" w:rsidRPr="003A7403" w:rsidRDefault="00060932" w:rsidP="003A7403">
      <w:pPr>
        <w:pStyle w:val="ListParagraph"/>
        <w:numPr>
          <w:ilvl w:val="1"/>
          <w:numId w:val="6"/>
        </w:numPr>
        <w:tabs>
          <w:tab w:val="left" w:pos="1580"/>
        </w:tabs>
        <w:ind w:left="1580" w:right="138"/>
        <w:jc w:val="both"/>
        <w:rPr>
          <w:rFonts w:ascii="Arial" w:hAnsi="Arial" w:cs="Arial"/>
        </w:rPr>
      </w:pPr>
      <w:r w:rsidRPr="003A7403">
        <w:rPr>
          <w:rFonts w:ascii="Arial" w:hAnsi="Arial" w:cs="Arial"/>
        </w:rPr>
        <w:t>The Chair shall act as chair of all meetings of the Committee at which the Chair attends, otherwise the Members present at the meeting shall appoint one of their number to act as chair of the meeting.</w:t>
      </w:r>
    </w:p>
    <w:p w14:paraId="6FB8BEC2" w14:textId="77777777" w:rsidR="005F474D" w:rsidRPr="003A7403" w:rsidRDefault="005F474D" w:rsidP="003A7403">
      <w:pPr>
        <w:pStyle w:val="BodyText"/>
        <w:rPr>
          <w:rFonts w:ascii="Arial" w:hAnsi="Arial" w:cs="Arial"/>
          <w:sz w:val="22"/>
          <w:szCs w:val="22"/>
        </w:rPr>
      </w:pPr>
    </w:p>
    <w:p w14:paraId="1D7AF936" w14:textId="77777777" w:rsidR="005F474D" w:rsidRPr="003A7403" w:rsidRDefault="00060932" w:rsidP="003A7403">
      <w:pPr>
        <w:pStyle w:val="ListParagraph"/>
        <w:numPr>
          <w:ilvl w:val="1"/>
          <w:numId w:val="6"/>
        </w:numPr>
        <w:tabs>
          <w:tab w:val="left" w:pos="1580"/>
        </w:tabs>
        <w:ind w:left="1580" w:right="141"/>
        <w:jc w:val="both"/>
        <w:rPr>
          <w:rFonts w:ascii="Arial" w:hAnsi="Arial" w:cs="Arial"/>
        </w:rPr>
      </w:pPr>
      <w:r w:rsidRPr="003A7403">
        <w:rPr>
          <w:rFonts w:ascii="Arial" w:hAnsi="Arial" w:cs="Arial"/>
        </w:rPr>
        <w:t>Unless otherwise determined by the Chair, the Corporate Secretary of the Corporation shall act as secretary of all meetings of the Committee.</w:t>
      </w:r>
    </w:p>
    <w:p w14:paraId="11B75347" w14:textId="77777777" w:rsidR="005F474D" w:rsidRPr="003A7403" w:rsidRDefault="005F474D" w:rsidP="003A7403">
      <w:pPr>
        <w:pStyle w:val="BodyText"/>
        <w:rPr>
          <w:rFonts w:ascii="Arial" w:hAnsi="Arial" w:cs="Arial"/>
          <w:sz w:val="22"/>
          <w:szCs w:val="22"/>
        </w:rPr>
      </w:pPr>
    </w:p>
    <w:p w14:paraId="41028949" w14:textId="77777777" w:rsidR="005F474D" w:rsidRPr="003A7403" w:rsidRDefault="00060932" w:rsidP="003A7403">
      <w:pPr>
        <w:pStyle w:val="ListParagraph"/>
        <w:numPr>
          <w:ilvl w:val="1"/>
          <w:numId w:val="6"/>
        </w:numPr>
        <w:tabs>
          <w:tab w:val="left" w:pos="1580"/>
        </w:tabs>
        <w:ind w:left="1580" w:right="137"/>
        <w:jc w:val="both"/>
        <w:rPr>
          <w:rFonts w:ascii="Arial" w:hAnsi="Arial" w:cs="Arial"/>
        </w:rPr>
      </w:pPr>
      <w:r w:rsidRPr="003A7403">
        <w:rPr>
          <w:rFonts w:ascii="Arial" w:hAnsi="Arial" w:cs="Arial"/>
        </w:rPr>
        <w:t>The</w:t>
      </w:r>
      <w:r w:rsidRPr="003A7403">
        <w:rPr>
          <w:rFonts w:ascii="Arial" w:hAnsi="Arial" w:cs="Arial"/>
          <w:spacing w:val="-9"/>
        </w:rPr>
        <w:t xml:space="preserve"> </w:t>
      </w:r>
      <w:r w:rsidRPr="003A7403">
        <w:rPr>
          <w:rFonts w:ascii="Arial" w:hAnsi="Arial" w:cs="Arial"/>
        </w:rPr>
        <w:t>Committee</w:t>
      </w:r>
      <w:r w:rsidRPr="003A7403">
        <w:rPr>
          <w:rFonts w:ascii="Arial" w:hAnsi="Arial" w:cs="Arial"/>
          <w:spacing w:val="-10"/>
        </w:rPr>
        <w:t xml:space="preserve"> </w:t>
      </w:r>
      <w:r w:rsidRPr="003A7403">
        <w:rPr>
          <w:rFonts w:ascii="Arial" w:hAnsi="Arial" w:cs="Arial"/>
        </w:rPr>
        <w:t>may</w:t>
      </w:r>
      <w:r w:rsidRPr="003A7403">
        <w:rPr>
          <w:rFonts w:ascii="Arial" w:hAnsi="Arial" w:cs="Arial"/>
          <w:spacing w:val="-9"/>
        </w:rPr>
        <w:t xml:space="preserve"> </w:t>
      </w:r>
      <w:r w:rsidRPr="003A7403">
        <w:rPr>
          <w:rFonts w:ascii="Arial" w:hAnsi="Arial" w:cs="Arial"/>
        </w:rPr>
        <w:t>invite</w:t>
      </w:r>
      <w:r w:rsidRPr="003A7403">
        <w:rPr>
          <w:rFonts w:ascii="Arial" w:hAnsi="Arial" w:cs="Arial"/>
          <w:spacing w:val="-9"/>
        </w:rPr>
        <w:t xml:space="preserve"> </w:t>
      </w:r>
      <w:r w:rsidRPr="003A7403">
        <w:rPr>
          <w:rFonts w:ascii="Arial" w:hAnsi="Arial" w:cs="Arial"/>
        </w:rPr>
        <w:t>any</w:t>
      </w:r>
      <w:r w:rsidRPr="003A7403">
        <w:rPr>
          <w:rFonts w:ascii="Arial" w:hAnsi="Arial" w:cs="Arial"/>
          <w:spacing w:val="-8"/>
        </w:rPr>
        <w:t xml:space="preserve"> </w:t>
      </w:r>
      <w:r w:rsidRPr="003A7403">
        <w:rPr>
          <w:rFonts w:ascii="Arial" w:hAnsi="Arial" w:cs="Arial"/>
        </w:rPr>
        <w:t>Directors,</w:t>
      </w:r>
      <w:r w:rsidRPr="003A7403">
        <w:rPr>
          <w:rFonts w:ascii="Arial" w:hAnsi="Arial" w:cs="Arial"/>
          <w:spacing w:val="-8"/>
        </w:rPr>
        <w:t xml:space="preserve"> </w:t>
      </w:r>
      <w:r w:rsidRPr="003A7403">
        <w:rPr>
          <w:rFonts w:ascii="Arial" w:hAnsi="Arial" w:cs="Arial"/>
        </w:rPr>
        <w:t>officers</w:t>
      </w:r>
      <w:r w:rsidRPr="003A7403">
        <w:rPr>
          <w:rFonts w:ascii="Arial" w:hAnsi="Arial" w:cs="Arial"/>
          <w:spacing w:val="-6"/>
        </w:rPr>
        <w:t xml:space="preserve"> </w:t>
      </w:r>
      <w:r w:rsidRPr="003A7403">
        <w:rPr>
          <w:rFonts w:ascii="Arial" w:hAnsi="Arial" w:cs="Arial"/>
        </w:rPr>
        <w:t>or</w:t>
      </w:r>
      <w:r w:rsidRPr="003A7403">
        <w:rPr>
          <w:rFonts w:ascii="Arial" w:hAnsi="Arial" w:cs="Arial"/>
          <w:spacing w:val="-9"/>
        </w:rPr>
        <w:t xml:space="preserve"> </w:t>
      </w:r>
      <w:r w:rsidRPr="003A7403">
        <w:rPr>
          <w:rFonts w:ascii="Arial" w:hAnsi="Arial" w:cs="Arial"/>
        </w:rPr>
        <w:t>employees</w:t>
      </w:r>
      <w:r w:rsidRPr="003A7403">
        <w:rPr>
          <w:rFonts w:ascii="Arial" w:hAnsi="Arial" w:cs="Arial"/>
          <w:spacing w:val="-8"/>
        </w:rPr>
        <w:t xml:space="preserve"> </w:t>
      </w:r>
      <w:r w:rsidRPr="003A7403">
        <w:rPr>
          <w:rFonts w:ascii="Arial" w:hAnsi="Arial" w:cs="Arial"/>
        </w:rPr>
        <w:t>of</w:t>
      </w:r>
      <w:r w:rsidRPr="003A7403">
        <w:rPr>
          <w:rFonts w:ascii="Arial" w:hAnsi="Arial" w:cs="Arial"/>
          <w:spacing w:val="-9"/>
        </w:rPr>
        <w:t xml:space="preserve"> </w:t>
      </w:r>
      <w:r w:rsidRPr="003A7403">
        <w:rPr>
          <w:rFonts w:ascii="Arial" w:hAnsi="Arial" w:cs="Arial"/>
        </w:rPr>
        <w:t>the</w:t>
      </w:r>
      <w:r w:rsidRPr="003A7403">
        <w:rPr>
          <w:rFonts w:ascii="Arial" w:hAnsi="Arial" w:cs="Arial"/>
          <w:spacing w:val="-9"/>
        </w:rPr>
        <w:t xml:space="preserve"> </w:t>
      </w:r>
      <w:r w:rsidRPr="003A7403">
        <w:rPr>
          <w:rFonts w:ascii="Arial" w:hAnsi="Arial" w:cs="Arial"/>
        </w:rPr>
        <w:t>Corporation or any person to attend meetings of the Committee to assist in the discussion and examination of the matters under consideration by the Committee.</w:t>
      </w:r>
    </w:p>
    <w:p w14:paraId="19597BBB" w14:textId="77777777" w:rsidR="005F474D" w:rsidRPr="003A7403" w:rsidRDefault="005F474D" w:rsidP="003A7403">
      <w:pPr>
        <w:pStyle w:val="BodyText"/>
        <w:rPr>
          <w:rFonts w:ascii="Arial" w:hAnsi="Arial" w:cs="Arial"/>
          <w:sz w:val="22"/>
          <w:szCs w:val="22"/>
        </w:rPr>
      </w:pPr>
    </w:p>
    <w:p w14:paraId="18EC6FFB" w14:textId="77777777" w:rsidR="005F474D" w:rsidRPr="003A7403" w:rsidRDefault="00060932" w:rsidP="003A7403">
      <w:pPr>
        <w:pStyle w:val="ListParagraph"/>
        <w:numPr>
          <w:ilvl w:val="1"/>
          <w:numId w:val="6"/>
        </w:numPr>
        <w:tabs>
          <w:tab w:val="left" w:pos="1580"/>
        </w:tabs>
        <w:ind w:left="1580" w:right="142"/>
        <w:jc w:val="both"/>
        <w:rPr>
          <w:rFonts w:ascii="Arial" w:hAnsi="Arial" w:cs="Arial"/>
        </w:rPr>
      </w:pPr>
      <w:r w:rsidRPr="003A7403">
        <w:rPr>
          <w:rFonts w:ascii="Arial" w:hAnsi="Arial" w:cs="Arial"/>
        </w:rPr>
        <w:t>The</w:t>
      </w:r>
      <w:r w:rsidRPr="003A7403">
        <w:rPr>
          <w:rFonts w:ascii="Arial" w:hAnsi="Arial" w:cs="Arial"/>
          <w:spacing w:val="-10"/>
        </w:rPr>
        <w:t xml:space="preserve"> </w:t>
      </w:r>
      <w:r w:rsidRPr="003A7403">
        <w:rPr>
          <w:rFonts w:ascii="Arial" w:hAnsi="Arial" w:cs="Arial"/>
        </w:rPr>
        <w:t>Committee</w:t>
      </w:r>
      <w:r w:rsidRPr="003A7403">
        <w:rPr>
          <w:rFonts w:ascii="Arial" w:hAnsi="Arial" w:cs="Arial"/>
          <w:spacing w:val="-11"/>
        </w:rPr>
        <w:t xml:space="preserve"> </w:t>
      </w:r>
      <w:r w:rsidRPr="003A7403">
        <w:rPr>
          <w:rFonts w:ascii="Arial" w:hAnsi="Arial" w:cs="Arial"/>
        </w:rPr>
        <w:t>may</w:t>
      </w:r>
      <w:r w:rsidRPr="003A7403">
        <w:rPr>
          <w:rFonts w:ascii="Arial" w:hAnsi="Arial" w:cs="Arial"/>
          <w:spacing w:val="-10"/>
        </w:rPr>
        <w:t xml:space="preserve"> </w:t>
      </w:r>
      <w:r w:rsidRPr="003A7403">
        <w:rPr>
          <w:rFonts w:ascii="Arial" w:hAnsi="Arial" w:cs="Arial"/>
        </w:rPr>
        <w:t>delegate</w:t>
      </w:r>
      <w:r w:rsidRPr="003A7403">
        <w:rPr>
          <w:rFonts w:ascii="Arial" w:hAnsi="Arial" w:cs="Arial"/>
          <w:spacing w:val="-10"/>
        </w:rPr>
        <w:t xml:space="preserve"> </w:t>
      </w:r>
      <w:r w:rsidRPr="003A7403">
        <w:rPr>
          <w:rFonts w:ascii="Arial" w:hAnsi="Arial" w:cs="Arial"/>
        </w:rPr>
        <w:t>authority</w:t>
      </w:r>
      <w:r w:rsidRPr="003A7403">
        <w:rPr>
          <w:rFonts w:ascii="Arial" w:hAnsi="Arial" w:cs="Arial"/>
          <w:spacing w:val="-9"/>
        </w:rPr>
        <w:t xml:space="preserve"> </w:t>
      </w:r>
      <w:r w:rsidRPr="003A7403">
        <w:rPr>
          <w:rFonts w:ascii="Arial" w:hAnsi="Arial" w:cs="Arial"/>
        </w:rPr>
        <w:t>to</w:t>
      </w:r>
      <w:r w:rsidRPr="003A7403">
        <w:rPr>
          <w:rFonts w:ascii="Arial" w:hAnsi="Arial" w:cs="Arial"/>
          <w:spacing w:val="-9"/>
        </w:rPr>
        <w:t xml:space="preserve"> </w:t>
      </w:r>
      <w:r w:rsidRPr="003A7403">
        <w:rPr>
          <w:rFonts w:ascii="Arial" w:hAnsi="Arial" w:cs="Arial"/>
        </w:rPr>
        <w:t>individual</w:t>
      </w:r>
      <w:r w:rsidRPr="003A7403">
        <w:rPr>
          <w:rFonts w:ascii="Arial" w:hAnsi="Arial" w:cs="Arial"/>
          <w:spacing w:val="-9"/>
        </w:rPr>
        <w:t xml:space="preserve"> </w:t>
      </w:r>
      <w:r w:rsidRPr="003A7403">
        <w:rPr>
          <w:rFonts w:ascii="Arial" w:hAnsi="Arial" w:cs="Arial"/>
        </w:rPr>
        <w:t>Members</w:t>
      </w:r>
      <w:r w:rsidRPr="003A7403">
        <w:rPr>
          <w:rFonts w:ascii="Arial" w:hAnsi="Arial" w:cs="Arial"/>
          <w:spacing w:val="-9"/>
        </w:rPr>
        <w:t xml:space="preserve"> </w:t>
      </w:r>
      <w:r w:rsidRPr="003A7403">
        <w:rPr>
          <w:rFonts w:ascii="Arial" w:hAnsi="Arial" w:cs="Arial"/>
        </w:rPr>
        <w:t>or</w:t>
      </w:r>
      <w:r w:rsidRPr="003A7403">
        <w:rPr>
          <w:rFonts w:ascii="Arial" w:hAnsi="Arial" w:cs="Arial"/>
          <w:spacing w:val="-10"/>
        </w:rPr>
        <w:t xml:space="preserve"> </w:t>
      </w:r>
      <w:r w:rsidRPr="003A7403">
        <w:rPr>
          <w:rFonts w:ascii="Arial" w:hAnsi="Arial" w:cs="Arial"/>
        </w:rPr>
        <w:t>subcommittees</w:t>
      </w:r>
      <w:r w:rsidRPr="003A7403">
        <w:rPr>
          <w:rFonts w:ascii="Arial" w:hAnsi="Arial" w:cs="Arial"/>
          <w:spacing w:val="-9"/>
        </w:rPr>
        <w:t xml:space="preserve"> </w:t>
      </w:r>
      <w:r w:rsidRPr="003A7403">
        <w:rPr>
          <w:rFonts w:ascii="Arial" w:hAnsi="Arial" w:cs="Arial"/>
        </w:rPr>
        <w:t>if deemed appropriate.</w:t>
      </w:r>
    </w:p>
    <w:p w14:paraId="4190A8C1" w14:textId="77777777" w:rsidR="005F474D" w:rsidRPr="003A7403" w:rsidRDefault="005F474D" w:rsidP="003A7403">
      <w:pPr>
        <w:pStyle w:val="BodyText"/>
        <w:rPr>
          <w:rFonts w:ascii="Arial" w:hAnsi="Arial" w:cs="Arial"/>
          <w:sz w:val="22"/>
          <w:szCs w:val="22"/>
        </w:rPr>
      </w:pPr>
    </w:p>
    <w:p w14:paraId="4C03F221" w14:textId="77777777" w:rsidR="005F474D" w:rsidRPr="003A7403" w:rsidRDefault="00060932" w:rsidP="003A7403">
      <w:pPr>
        <w:pStyle w:val="Heading1"/>
        <w:numPr>
          <w:ilvl w:val="1"/>
          <w:numId w:val="5"/>
        </w:numPr>
        <w:tabs>
          <w:tab w:val="left" w:pos="860"/>
        </w:tabs>
        <w:spacing w:before="0"/>
        <w:jc w:val="left"/>
        <w:rPr>
          <w:rFonts w:ascii="Arial" w:hAnsi="Arial" w:cs="Arial"/>
          <w:sz w:val="22"/>
          <w:szCs w:val="22"/>
        </w:rPr>
      </w:pPr>
      <w:r w:rsidRPr="003A7403">
        <w:rPr>
          <w:rFonts w:ascii="Arial" w:hAnsi="Arial" w:cs="Arial"/>
          <w:sz w:val="22"/>
          <w:szCs w:val="22"/>
        </w:rPr>
        <w:t>DUTIES</w:t>
      </w:r>
      <w:r w:rsidRPr="003A7403">
        <w:rPr>
          <w:rFonts w:ascii="Arial" w:hAnsi="Arial" w:cs="Arial"/>
          <w:spacing w:val="-3"/>
          <w:sz w:val="22"/>
          <w:szCs w:val="22"/>
        </w:rPr>
        <w:t xml:space="preserve"> </w:t>
      </w:r>
      <w:r w:rsidRPr="003A7403">
        <w:rPr>
          <w:rFonts w:ascii="Arial" w:hAnsi="Arial" w:cs="Arial"/>
          <w:sz w:val="22"/>
          <w:szCs w:val="22"/>
        </w:rPr>
        <w:t>AND</w:t>
      </w:r>
      <w:r w:rsidRPr="003A7403">
        <w:rPr>
          <w:rFonts w:ascii="Arial" w:hAnsi="Arial" w:cs="Arial"/>
          <w:spacing w:val="-2"/>
          <w:sz w:val="22"/>
          <w:szCs w:val="22"/>
        </w:rPr>
        <w:t xml:space="preserve"> </w:t>
      </w:r>
      <w:r w:rsidRPr="003A7403">
        <w:rPr>
          <w:rFonts w:ascii="Arial" w:hAnsi="Arial" w:cs="Arial"/>
          <w:sz w:val="22"/>
          <w:szCs w:val="22"/>
        </w:rPr>
        <w:t>RESPONSIBILITIES</w:t>
      </w:r>
      <w:r w:rsidRPr="003A7403">
        <w:rPr>
          <w:rFonts w:ascii="Arial" w:hAnsi="Arial" w:cs="Arial"/>
          <w:spacing w:val="-2"/>
          <w:sz w:val="22"/>
          <w:szCs w:val="22"/>
        </w:rPr>
        <w:t xml:space="preserve"> </w:t>
      </w:r>
      <w:r w:rsidRPr="003A7403">
        <w:rPr>
          <w:rFonts w:ascii="Arial" w:hAnsi="Arial" w:cs="Arial"/>
          <w:sz w:val="22"/>
          <w:szCs w:val="22"/>
        </w:rPr>
        <w:t>OF</w:t>
      </w:r>
      <w:r w:rsidRPr="003A7403">
        <w:rPr>
          <w:rFonts w:ascii="Arial" w:hAnsi="Arial" w:cs="Arial"/>
          <w:spacing w:val="-2"/>
          <w:sz w:val="22"/>
          <w:szCs w:val="22"/>
        </w:rPr>
        <w:t xml:space="preserve"> </w:t>
      </w:r>
      <w:r w:rsidRPr="003A7403">
        <w:rPr>
          <w:rFonts w:ascii="Arial" w:hAnsi="Arial" w:cs="Arial"/>
          <w:sz w:val="22"/>
          <w:szCs w:val="22"/>
        </w:rPr>
        <w:t>THE</w:t>
      </w:r>
      <w:r w:rsidRPr="003A7403">
        <w:rPr>
          <w:rFonts w:ascii="Arial" w:hAnsi="Arial" w:cs="Arial"/>
          <w:spacing w:val="-3"/>
          <w:sz w:val="22"/>
          <w:szCs w:val="22"/>
        </w:rPr>
        <w:t xml:space="preserve"> </w:t>
      </w:r>
      <w:r w:rsidRPr="003A7403">
        <w:rPr>
          <w:rFonts w:ascii="Arial" w:hAnsi="Arial" w:cs="Arial"/>
          <w:spacing w:val="-2"/>
          <w:sz w:val="22"/>
          <w:szCs w:val="22"/>
        </w:rPr>
        <w:t>COMMITTEE</w:t>
      </w:r>
    </w:p>
    <w:p w14:paraId="4E6CC3B0" w14:textId="77777777" w:rsidR="005F474D" w:rsidRPr="003A7403" w:rsidRDefault="005F474D" w:rsidP="003A7403">
      <w:pPr>
        <w:pStyle w:val="BodyText"/>
        <w:rPr>
          <w:rFonts w:ascii="Arial" w:hAnsi="Arial" w:cs="Arial"/>
          <w:b/>
          <w:sz w:val="22"/>
          <w:szCs w:val="22"/>
        </w:rPr>
      </w:pPr>
    </w:p>
    <w:p w14:paraId="540DCB45" w14:textId="77777777" w:rsidR="00B010C6" w:rsidRDefault="00B010C6" w:rsidP="00DE3D8C">
      <w:pPr>
        <w:pStyle w:val="BodyText"/>
        <w:ind w:left="140"/>
        <w:rPr>
          <w:rFonts w:ascii="Arial" w:hAnsi="Arial" w:cs="Arial"/>
          <w:spacing w:val="-2"/>
          <w:sz w:val="22"/>
          <w:szCs w:val="22"/>
        </w:rPr>
      </w:pPr>
      <w:r w:rsidRPr="003A7403">
        <w:rPr>
          <w:rFonts w:ascii="Arial" w:hAnsi="Arial" w:cs="Arial"/>
          <w:sz w:val="22"/>
          <w:szCs w:val="22"/>
        </w:rPr>
        <w:t>The</w:t>
      </w:r>
      <w:r w:rsidRPr="003A7403">
        <w:rPr>
          <w:rFonts w:ascii="Arial" w:hAnsi="Arial" w:cs="Arial"/>
          <w:spacing w:val="-2"/>
          <w:sz w:val="22"/>
          <w:szCs w:val="22"/>
        </w:rPr>
        <w:t xml:space="preserve"> </w:t>
      </w:r>
      <w:r w:rsidRPr="003A7403">
        <w:rPr>
          <w:rFonts w:ascii="Arial" w:hAnsi="Arial" w:cs="Arial"/>
          <w:sz w:val="22"/>
          <w:szCs w:val="22"/>
        </w:rPr>
        <w:t>responsibilities</w:t>
      </w:r>
      <w:r w:rsidRPr="003A7403">
        <w:rPr>
          <w:rFonts w:ascii="Arial" w:hAnsi="Arial" w:cs="Arial"/>
          <w:spacing w:val="-5"/>
          <w:sz w:val="22"/>
          <w:szCs w:val="22"/>
        </w:rPr>
        <w:t xml:space="preserve"> </w:t>
      </w:r>
      <w:r w:rsidRPr="003A7403">
        <w:rPr>
          <w:rFonts w:ascii="Arial" w:hAnsi="Arial" w:cs="Arial"/>
          <w:sz w:val="22"/>
          <w:szCs w:val="22"/>
        </w:rPr>
        <w:t>of</w:t>
      </w:r>
      <w:r w:rsidRPr="003A7403">
        <w:rPr>
          <w:rFonts w:ascii="Arial" w:hAnsi="Arial" w:cs="Arial"/>
          <w:spacing w:val="-3"/>
          <w:sz w:val="22"/>
          <w:szCs w:val="22"/>
        </w:rPr>
        <w:t xml:space="preserve"> </w:t>
      </w:r>
      <w:r w:rsidRPr="003A7403">
        <w:rPr>
          <w:rFonts w:ascii="Arial" w:hAnsi="Arial" w:cs="Arial"/>
          <w:sz w:val="22"/>
          <w:szCs w:val="22"/>
        </w:rPr>
        <w:t>the</w:t>
      </w:r>
      <w:r w:rsidRPr="003A7403">
        <w:rPr>
          <w:rFonts w:ascii="Arial" w:hAnsi="Arial" w:cs="Arial"/>
          <w:spacing w:val="-2"/>
          <w:sz w:val="22"/>
          <w:szCs w:val="22"/>
        </w:rPr>
        <w:t xml:space="preserve"> </w:t>
      </w:r>
      <w:r w:rsidRPr="003A7403">
        <w:rPr>
          <w:rFonts w:ascii="Arial" w:hAnsi="Arial" w:cs="Arial"/>
          <w:sz w:val="22"/>
          <w:szCs w:val="22"/>
        </w:rPr>
        <w:t>Committee</w:t>
      </w:r>
      <w:r w:rsidRPr="003A7403">
        <w:rPr>
          <w:rFonts w:ascii="Arial" w:hAnsi="Arial" w:cs="Arial"/>
          <w:spacing w:val="-4"/>
          <w:sz w:val="22"/>
          <w:szCs w:val="22"/>
        </w:rPr>
        <w:t xml:space="preserve"> </w:t>
      </w:r>
      <w:r w:rsidRPr="003A7403">
        <w:rPr>
          <w:rFonts w:ascii="Arial" w:hAnsi="Arial" w:cs="Arial"/>
          <w:sz w:val="22"/>
          <w:szCs w:val="22"/>
        </w:rPr>
        <w:t>will</w:t>
      </w:r>
      <w:r w:rsidRPr="003A7403">
        <w:rPr>
          <w:rFonts w:ascii="Arial" w:hAnsi="Arial" w:cs="Arial"/>
          <w:spacing w:val="-4"/>
          <w:sz w:val="22"/>
          <w:szCs w:val="22"/>
        </w:rPr>
        <w:t xml:space="preserve"> </w:t>
      </w:r>
      <w:r w:rsidRPr="003A7403">
        <w:rPr>
          <w:rFonts w:ascii="Arial" w:hAnsi="Arial" w:cs="Arial"/>
          <w:spacing w:val="-2"/>
          <w:sz w:val="22"/>
          <w:szCs w:val="22"/>
        </w:rPr>
        <w:t>include:</w:t>
      </w:r>
    </w:p>
    <w:p w14:paraId="5781E563" w14:textId="77777777" w:rsidR="00DE3D8C" w:rsidRPr="003A7403" w:rsidRDefault="00DE3D8C" w:rsidP="003A7403">
      <w:pPr>
        <w:pStyle w:val="BodyText"/>
        <w:rPr>
          <w:rFonts w:ascii="Arial" w:hAnsi="Arial" w:cs="Arial"/>
          <w:sz w:val="22"/>
          <w:szCs w:val="22"/>
        </w:rPr>
      </w:pPr>
    </w:p>
    <w:p w14:paraId="303BE844" w14:textId="77777777" w:rsidR="00B010C6" w:rsidRPr="00DE3D8C" w:rsidRDefault="00B010C6" w:rsidP="003A7403">
      <w:pPr>
        <w:pStyle w:val="Heading1"/>
        <w:numPr>
          <w:ilvl w:val="1"/>
          <w:numId w:val="5"/>
        </w:numPr>
        <w:tabs>
          <w:tab w:val="left" w:pos="860"/>
        </w:tabs>
        <w:spacing w:before="0"/>
        <w:jc w:val="left"/>
        <w:rPr>
          <w:rFonts w:ascii="Arial" w:hAnsi="Arial" w:cs="Arial"/>
          <w:iCs/>
          <w:sz w:val="22"/>
          <w:szCs w:val="22"/>
        </w:rPr>
      </w:pPr>
      <w:r w:rsidRPr="00DE3D8C">
        <w:rPr>
          <w:rFonts w:ascii="Arial" w:hAnsi="Arial" w:cs="Arial"/>
          <w:iCs/>
          <w:sz w:val="22"/>
          <w:szCs w:val="22"/>
        </w:rPr>
        <w:t>Health &amp;</w:t>
      </w:r>
      <w:r w:rsidRPr="00DE3D8C">
        <w:rPr>
          <w:rFonts w:ascii="Arial" w:hAnsi="Arial" w:cs="Arial"/>
          <w:iCs/>
          <w:spacing w:val="-3"/>
          <w:sz w:val="22"/>
          <w:szCs w:val="22"/>
        </w:rPr>
        <w:t xml:space="preserve"> </w:t>
      </w:r>
      <w:r w:rsidRPr="00DE3D8C">
        <w:rPr>
          <w:rFonts w:ascii="Arial" w:hAnsi="Arial" w:cs="Arial"/>
          <w:iCs/>
          <w:spacing w:val="-2"/>
          <w:sz w:val="22"/>
          <w:szCs w:val="22"/>
        </w:rPr>
        <w:t>Safety</w:t>
      </w:r>
    </w:p>
    <w:p w14:paraId="09726BC8" w14:textId="77777777" w:rsidR="00DE3D8C" w:rsidRDefault="00DE3D8C" w:rsidP="00DE3D8C">
      <w:pPr>
        <w:pStyle w:val="Heading1"/>
        <w:tabs>
          <w:tab w:val="left" w:pos="860"/>
        </w:tabs>
        <w:spacing w:before="0"/>
        <w:ind w:left="1260" w:firstLine="0"/>
        <w:rPr>
          <w:rFonts w:ascii="Arial" w:hAnsi="Arial" w:cs="Arial"/>
          <w:b w:val="0"/>
          <w:bCs w:val="0"/>
          <w:sz w:val="22"/>
          <w:szCs w:val="22"/>
        </w:rPr>
      </w:pPr>
    </w:p>
    <w:p w14:paraId="054A3626" w14:textId="2D49F616" w:rsidR="00B010C6" w:rsidRDefault="00B010C6" w:rsidP="003A7403">
      <w:pPr>
        <w:pStyle w:val="Heading1"/>
        <w:numPr>
          <w:ilvl w:val="2"/>
          <w:numId w:val="5"/>
        </w:numPr>
        <w:tabs>
          <w:tab w:val="left" w:pos="860"/>
        </w:tabs>
        <w:spacing w:before="0"/>
        <w:ind w:left="1260" w:hanging="450"/>
        <w:rPr>
          <w:rFonts w:ascii="Arial" w:hAnsi="Arial" w:cs="Arial"/>
          <w:b w:val="0"/>
          <w:bCs w:val="0"/>
          <w:sz w:val="22"/>
          <w:szCs w:val="22"/>
        </w:rPr>
      </w:pPr>
      <w:r w:rsidRPr="003A7403">
        <w:rPr>
          <w:rFonts w:ascii="Arial" w:hAnsi="Arial" w:cs="Arial"/>
          <w:b w:val="0"/>
          <w:bCs w:val="0"/>
          <w:sz w:val="22"/>
          <w:szCs w:val="22"/>
        </w:rPr>
        <w:t xml:space="preserve">satisfying itself that the Company has developed policies, procedures and programs that will ensure compliance with legislation regulating health and workplace safety in the various jurisdictions in which the Company or any of its subsidiaries conducts </w:t>
      </w:r>
      <w:proofErr w:type="gramStart"/>
      <w:r w:rsidRPr="003A7403">
        <w:rPr>
          <w:rFonts w:ascii="Arial" w:hAnsi="Arial" w:cs="Arial"/>
          <w:b w:val="0"/>
          <w:bCs w:val="0"/>
          <w:sz w:val="22"/>
          <w:szCs w:val="22"/>
        </w:rPr>
        <w:t>business;</w:t>
      </w:r>
      <w:proofErr w:type="gramEnd"/>
    </w:p>
    <w:p w14:paraId="1397579E" w14:textId="77777777" w:rsidR="00DE3D8C" w:rsidRPr="003A7403" w:rsidRDefault="00DE3D8C" w:rsidP="00DE3D8C">
      <w:pPr>
        <w:pStyle w:val="Heading1"/>
        <w:tabs>
          <w:tab w:val="left" w:pos="860"/>
        </w:tabs>
        <w:spacing w:before="0"/>
        <w:ind w:left="1260" w:firstLine="0"/>
        <w:rPr>
          <w:rFonts w:ascii="Arial" w:hAnsi="Arial" w:cs="Arial"/>
          <w:b w:val="0"/>
          <w:bCs w:val="0"/>
          <w:sz w:val="22"/>
          <w:szCs w:val="22"/>
        </w:rPr>
      </w:pPr>
    </w:p>
    <w:p w14:paraId="66963672" w14:textId="0936E831" w:rsidR="00B010C6" w:rsidRDefault="00B010C6" w:rsidP="00DE3D8C">
      <w:pPr>
        <w:pStyle w:val="Heading1"/>
        <w:numPr>
          <w:ilvl w:val="2"/>
          <w:numId w:val="5"/>
        </w:numPr>
        <w:tabs>
          <w:tab w:val="left" w:pos="860"/>
        </w:tabs>
        <w:spacing w:before="0"/>
        <w:ind w:left="1260" w:hanging="450"/>
        <w:rPr>
          <w:rFonts w:ascii="Arial" w:hAnsi="Arial" w:cs="Arial"/>
          <w:b w:val="0"/>
          <w:bCs w:val="0"/>
          <w:sz w:val="22"/>
          <w:szCs w:val="22"/>
        </w:rPr>
      </w:pPr>
      <w:r w:rsidRPr="003A7403">
        <w:rPr>
          <w:rFonts w:ascii="Arial" w:hAnsi="Arial" w:cs="Arial"/>
          <w:b w:val="0"/>
          <w:bCs w:val="0"/>
          <w:sz w:val="22"/>
          <w:szCs w:val="22"/>
        </w:rPr>
        <w:t>satisfying itself that the Company has the necessary management systems to assure and</w:t>
      </w:r>
      <w:r w:rsidR="00DE3D8C">
        <w:rPr>
          <w:rFonts w:ascii="Arial" w:hAnsi="Arial" w:cs="Arial"/>
          <w:b w:val="0"/>
          <w:bCs w:val="0"/>
          <w:sz w:val="22"/>
          <w:szCs w:val="22"/>
        </w:rPr>
        <w:t xml:space="preserve"> m</w:t>
      </w:r>
      <w:r w:rsidRPr="003A7403">
        <w:rPr>
          <w:rFonts w:ascii="Arial" w:hAnsi="Arial" w:cs="Arial"/>
          <w:b w:val="0"/>
          <w:bCs w:val="0"/>
          <w:sz w:val="22"/>
          <w:szCs w:val="22"/>
        </w:rPr>
        <w:t xml:space="preserve">easure its business units’ compliance with appliable policies, procedures and </w:t>
      </w:r>
      <w:proofErr w:type="gramStart"/>
      <w:r w:rsidRPr="003A7403">
        <w:rPr>
          <w:rFonts w:ascii="Arial" w:hAnsi="Arial" w:cs="Arial"/>
          <w:b w:val="0"/>
          <w:bCs w:val="0"/>
          <w:sz w:val="22"/>
          <w:szCs w:val="22"/>
        </w:rPr>
        <w:t>programs;</w:t>
      </w:r>
      <w:proofErr w:type="gramEnd"/>
    </w:p>
    <w:p w14:paraId="49E9AB01" w14:textId="77777777" w:rsidR="00DE3D8C" w:rsidRPr="003A7403" w:rsidRDefault="00DE3D8C" w:rsidP="006D4B30">
      <w:pPr>
        <w:pStyle w:val="Heading1"/>
        <w:tabs>
          <w:tab w:val="left" w:pos="860"/>
        </w:tabs>
        <w:spacing w:before="0"/>
        <w:ind w:left="0" w:firstLine="0"/>
        <w:rPr>
          <w:rFonts w:ascii="Arial" w:hAnsi="Arial" w:cs="Arial"/>
          <w:b w:val="0"/>
          <w:bCs w:val="0"/>
          <w:sz w:val="22"/>
          <w:szCs w:val="22"/>
        </w:rPr>
      </w:pPr>
    </w:p>
    <w:p w14:paraId="2BB3B378" w14:textId="77777777" w:rsidR="00B010C6" w:rsidRPr="003A7403" w:rsidRDefault="00B010C6" w:rsidP="003A7403">
      <w:pPr>
        <w:pStyle w:val="Heading1"/>
        <w:numPr>
          <w:ilvl w:val="2"/>
          <w:numId w:val="5"/>
        </w:numPr>
        <w:tabs>
          <w:tab w:val="left" w:pos="860"/>
        </w:tabs>
        <w:spacing w:before="0"/>
        <w:ind w:left="1260" w:hanging="450"/>
        <w:rPr>
          <w:rFonts w:ascii="Arial" w:hAnsi="Arial" w:cs="Arial"/>
          <w:b w:val="0"/>
          <w:bCs w:val="0"/>
          <w:sz w:val="22"/>
          <w:szCs w:val="22"/>
        </w:rPr>
      </w:pPr>
      <w:r w:rsidRPr="003A7403">
        <w:rPr>
          <w:rFonts w:ascii="Arial" w:hAnsi="Arial" w:cs="Arial"/>
          <w:b w:val="0"/>
          <w:bCs w:val="0"/>
          <w:sz w:val="22"/>
          <w:szCs w:val="22"/>
        </w:rPr>
        <w:t xml:space="preserve">monitoring development and implementation of risk management processes relating to health and safety </w:t>
      </w:r>
      <w:proofErr w:type="gramStart"/>
      <w:r w:rsidRPr="003A7403">
        <w:rPr>
          <w:rFonts w:ascii="Arial" w:hAnsi="Arial" w:cs="Arial"/>
          <w:b w:val="0"/>
          <w:bCs w:val="0"/>
          <w:sz w:val="22"/>
          <w:szCs w:val="22"/>
        </w:rPr>
        <w:t>matters;</w:t>
      </w:r>
      <w:proofErr w:type="gramEnd"/>
    </w:p>
    <w:p w14:paraId="09A16F7B" w14:textId="77777777" w:rsidR="00DE3D8C" w:rsidRDefault="00DE3D8C" w:rsidP="00DE3D8C">
      <w:pPr>
        <w:pStyle w:val="Heading1"/>
        <w:tabs>
          <w:tab w:val="left" w:pos="860"/>
        </w:tabs>
        <w:spacing w:before="0"/>
        <w:ind w:left="1260" w:firstLine="0"/>
        <w:rPr>
          <w:rFonts w:ascii="Arial" w:hAnsi="Arial" w:cs="Arial"/>
          <w:b w:val="0"/>
          <w:bCs w:val="0"/>
          <w:sz w:val="22"/>
          <w:szCs w:val="22"/>
        </w:rPr>
      </w:pPr>
    </w:p>
    <w:p w14:paraId="27F8C655" w14:textId="004F9F5D" w:rsidR="00B010C6" w:rsidRPr="003A7403" w:rsidRDefault="00B010C6" w:rsidP="003A7403">
      <w:pPr>
        <w:pStyle w:val="Heading1"/>
        <w:numPr>
          <w:ilvl w:val="2"/>
          <w:numId w:val="5"/>
        </w:numPr>
        <w:tabs>
          <w:tab w:val="left" w:pos="860"/>
        </w:tabs>
        <w:spacing w:before="0"/>
        <w:ind w:left="1260" w:hanging="450"/>
        <w:rPr>
          <w:rFonts w:ascii="Arial" w:hAnsi="Arial" w:cs="Arial"/>
          <w:b w:val="0"/>
          <w:bCs w:val="0"/>
          <w:sz w:val="22"/>
          <w:szCs w:val="22"/>
        </w:rPr>
      </w:pPr>
      <w:r w:rsidRPr="003A7403">
        <w:rPr>
          <w:rFonts w:ascii="Arial" w:hAnsi="Arial" w:cs="Arial"/>
          <w:b w:val="0"/>
          <w:bCs w:val="0"/>
          <w:sz w:val="22"/>
          <w:szCs w:val="22"/>
        </w:rPr>
        <w:t xml:space="preserve">reviewing and appraising results achieved, and making recommendations, as appropriate, including recommendations covering remediation or improvement of </w:t>
      </w:r>
      <w:proofErr w:type="gramStart"/>
      <w:r w:rsidRPr="003A7403">
        <w:rPr>
          <w:rFonts w:ascii="Arial" w:hAnsi="Arial" w:cs="Arial"/>
          <w:b w:val="0"/>
          <w:bCs w:val="0"/>
          <w:sz w:val="22"/>
          <w:szCs w:val="22"/>
        </w:rPr>
        <w:t>processes;</w:t>
      </w:r>
      <w:proofErr w:type="gramEnd"/>
    </w:p>
    <w:p w14:paraId="24DF3D69" w14:textId="77777777" w:rsidR="00DE3D8C" w:rsidRDefault="00DE3D8C" w:rsidP="00DE3D8C">
      <w:pPr>
        <w:pStyle w:val="Heading1"/>
        <w:tabs>
          <w:tab w:val="left" w:pos="860"/>
        </w:tabs>
        <w:spacing w:before="0"/>
        <w:ind w:left="1260" w:firstLine="0"/>
        <w:rPr>
          <w:rFonts w:ascii="Arial" w:hAnsi="Arial" w:cs="Arial"/>
          <w:b w:val="0"/>
          <w:bCs w:val="0"/>
          <w:sz w:val="22"/>
          <w:szCs w:val="22"/>
        </w:rPr>
      </w:pPr>
    </w:p>
    <w:p w14:paraId="0DDD6627" w14:textId="113E7A1C" w:rsidR="00B010C6" w:rsidRDefault="00B010C6" w:rsidP="003A7403">
      <w:pPr>
        <w:pStyle w:val="Heading1"/>
        <w:numPr>
          <w:ilvl w:val="2"/>
          <w:numId w:val="5"/>
        </w:numPr>
        <w:tabs>
          <w:tab w:val="left" w:pos="860"/>
        </w:tabs>
        <w:spacing w:before="0"/>
        <w:ind w:left="1260" w:hanging="450"/>
        <w:rPr>
          <w:rFonts w:ascii="Arial" w:hAnsi="Arial" w:cs="Arial"/>
          <w:b w:val="0"/>
          <w:bCs w:val="0"/>
          <w:sz w:val="22"/>
          <w:szCs w:val="22"/>
        </w:rPr>
      </w:pPr>
      <w:r w:rsidRPr="003A7403">
        <w:rPr>
          <w:rFonts w:ascii="Arial" w:hAnsi="Arial" w:cs="Arial"/>
          <w:b w:val="0"/>
          <w:bCs w:val="0"/>
          <w:sz w:val="22"/>
          <w:szCs w:val="22"/>
        </w:rPr>
        <w:t xml:space="preserve">reviewing and evaluating accident/incident reports and determining if such accidents/ incidents are of sufficient significance to report to the </w:t>
      </w:r>
      <w:proofErr w:type="gramStart"/>
      <w:r w:rsidRPr="003A7403">
        <w:rPr>
          <w:rFonts w:ascii="Arial" w:hAnsi="Arial" w:cs="Arial"/>
          <w:b w:val="0"/>
          <w:bCs w:val="0"/>
          <w:sz w:val="22"/>
          <w:szCs w:val="22"/>
        </w:rPr>
        <w:t>Board;</w:t>
      </w:r>
      <w:proofErr w:type="gramEnd"/>
    </w:p>
    <w:p w14:paraId="756C3489" w14:textId="77777777" w:rsidR="00DE3D8C" w:rsidRPr="003A7403" w:rsidRDefault="00DE3D8C" w:rsidP="00DE3D8C">
      <w:pPr>
        <w:pStyle w:val="Heading1"/>
        <w:tabs>
          <w:tab w:val="left" w:pos="860"/>
        </w:tabs>
        <w:spacing w:before="0"/>
        <w:ind w:left="0" w:firstLine="0"/>
        <w:rPr>
          <w:rFonts w:ascii="Arial" w:hAnsi="Arial" w:cs="Arial"/>
          <w:b w:val="0"/>
          <w:bCs w:val="0"/>
          <w:sz w:val="22"/>
          <w:szCs w:val="22"/>
        </w:rPr>
      </w:pPr>
    </w:p>
    <w:p w14:paraId="01A48D49" w14:textId="77777777" w:rsidR="00B010C6" w:rsidRPr="00DE3D8C" w:rsidRDefault="00B010C6" w:rsidP="003A7403">
      <w:pPr>
        <w:pStyle w:val="Heading1"/>
        <w:numPr>
          <w:ilvl w:val="1"/>
          <w:numId w:val="5"/>
        </w:numPr>
        <w:tabs>
          <w:tab w:val="left" w:pos="860"/>
        </w:tabs>
        <w:spacing w:before="0"/>
        <w:jc w:val="left"/>
        <w:rPr>
          <w:rFonts w:ascii="Arial" w:hAnsi="Arial" w:cs="Arial"/>
          <w:iCs/>
          <w:sz w:val="22"/>
          <w:szCs w:val="22"/>
        </w:rPr>
      </w:pPr>
      <w:r w:rsidRPr="00DE3D8C">
        <w:rPr>
          <w:rFonts w:ascii="Arial" w:hAnsi="Arial" w:cs="Arial"/>
          <w:iCs/>
          <w:sz w:val="22"/>
          <w:szCs w:val="22"/>
        </w:rPr>
        <w:t>Environment</w:t>
      </w:r>
    </w:p>
    <w:p w14:paraId="643F43F9" w14:textId="77777777" w:rsidR="00DE3D8C" w:rsidRDefault="00DE3D8C" w:rsidP="00DE3D8C">
      <w:pPr>
        <w:pStyle w:val="Heading1"/>
        <w:tabs>
          <w:tab w:val="left" w:pos="860"/>
        </w:tabs>
        <w:spacing w:before="0"/>
        <w:ind w:left="1260" w:firstLine="0"/>
        <w:rPr>
          <w:rFonts w:ascii="Arial" w:hAnsi="Arial" w:cs="Arial"/>
          <w:b w:val="0"/>
          <w:bCs w:val="0"/>
          <w:sz w:val="22"/>
          <w:szCs w:val="22"/>
        </w:rPr>
      </w:pPr>
    </w:p>
    <w:p w14:paraId="20CCD5F4" w14:textId="4FAABDC6" w:rsidR="00B010C6" w:rsidRPr="003A7403" w:rsidRDefault="00B010C6" w:rsidP="003A7403">
      <w:pPr>
        <w:pStyle w:val="Heading1"/>
        <w:numPr>
          <w:ilvl w:val="2"/>
          <w:numId w:val="5"/>
        </w:numPr>
        <w:tabs>
          <w:tab w:val="left" w:pos="860"/>
        </w:tabs>
        <w:spacing w:before="0"/>
        <w:ind w:left="1260" w:hanging="450"/>
        <w:rPr>
          <w:rFonts w:ascii="Arial" w:hAnsi="Arial" w:cs="Arial"/>
          <w:b w:val="0"/>
          <w:bCs w:val="0"/>
          <w:sz w:val="22"/>
          <w:szCs w:val="22"/>
        </w:rPr>
      </w:pPr>
      <w:r w:rsidRPr="003A7403">
        <w:rPr>
          <w:rFonts w:ascii="Arial" w:hAnsi="Arial" w:cs="Arial"/>
          <w:b w:val="0"/>
          <w:bCs w:val="0"/>
          <w:sz w:val="22"/>
          <w:szCs w:val="22"/>
        </w:rPr>
        <w:t xml:space="preserve">satisfying itself that the Company has developed policies, procedures and programs that will ensure compliance with legislation regulating the environment, in the various jurisdictions in which the Company or any of its subsidiaries conducts </w:t>
      </w:r>
      <w:proofErr w:type="gramStart"/>
      <w:r w:rsidRPr="003A7403">
        <w:rPr>
          <w:rFonts w:ascii="Arial" w:hAnsi="Arial" w:cs="Arial"/>
          <w:b w:val="0"/>
          <w:bCs w:val="0"/>
          <w:sz w:val="22"/>
          <w:szCs w:val="22"/>
        </w:rPr>
        <w:t>business;</w:t>
      </w:r>
      <w:proofErr w:type="gramEnd"/>
    </w:p>
    <w:p w14:paraId="56C9C59B" w14:textId="77777777" w:rsidR="00DE3D8C" w:rsidRDefault="00DE3D8C" w:rsidP="00DE3D8C">
      <w:pPr>
        <w:pStyle w:val="Heading1"/>
        <w:tabs>
          <w:tab w:val="left" w:pos="860"/>
        </w:tabs>
        <w:spacing w:before="0"/>
        <w:ind w:left="1260" w:firstLine="0"/>
        <w:rPr>
          <w:rFonts w:ascii="Arial" w:hAnsi="Arial" w:cs="Arial"/>
          <w:b w:val="0"/>
          <w:bCs w:val="0"/>
          <w:sz w:val="22"/>
          <w:szCs w:val="22"/>
        </w:rPr>
      </w:pPr>
    </w:p>
    <w:p w14:paraId="6D38C077" w14:textId="6A1F88A3" w:rsidR="00B010C6" w:rsidRPr="003A7403" w:rsidRDefault="00B010C6" w:rsidP="003A7403">
      <w:pPr>
        <w:pStyle w:val="Heading1"/>
        <w:numPr>
          <w:ilvl w:val="2"/>
          <w:numId w:val="5"/>
        </w:numPr>
        <w:tabs>
          <w:tab w:val="left" w:pos="860"/>
        </w:tabs>
        <w:spacing w:before="0"/>
        <w:ind w:left="1260" w:hanging="450"/>
        <w:rPr>
          <w:rFonts w:ascii="Arial" w:hAnsi="Arial" w:cs="Arial"/>
          <w:b w:val="0"/>
          <w:bCs w:val="0"/>
          <w:sz w:val="22"/>
          <w:szCs w:val="22"/>
        </w:rPr>
      </w:pPr>
      <w:r w:rsidRPr="003A7403">
        <w:rPr>
          <w:rFonts w:ascii="Arial" w:hAnsi="Arial" w:cs="Arial"/>
          <w:b w:val="0"/>
          <w:bCs w:val="0"/>
          <w:sz w:val="22"/>
          <w:szCs w:val="22"/>
        </w:rPr>
        <w:t xml:space="preserve">satisfying itself that the Company has the necessary management systems to assure and measure its business units’ compliance with applicable policies, procedures and </w:t>
      </w:r>
      <w:proofErr w:type="gramStart"/>
      <w:r w:rsidRPr="003A7403">
        <w:rPr>
          <w:rFonts w:ascii="Arial" w:hAnsi="Arial" w:cs="Arial"/>
          <w:b w:val="0"/>
          <w:bCs w:val="0"/>
          <w:sz w:val="22"/>
          <w:szCs w:val="22"/>
        </w:rPr>
        <w:t>programs;</w:t>
      </w:r>
      <w:proofErr w:type="gramEnd"/>
    </w:p>
    <w:p w14:paraId="6AA8D5F4" w14:textId="77777777" w:rsidR="00DE3D8C" w:rsidRDefault="00DE3D8C" w:rsidP="00DE3D8C">
      <w:pPr>
        <w:pStyle w:val="Heading1"/>
        <w:tabs>
          <w:tab w:val="left" w:pos="860"/>
        </w:tabs>
        <w:spacing w:before="0"/>
        <w:ind w:left="1260" w:firstLine="0"/>
        <w:rPr>
          <w:rFonts w:ascii="Arial" w:hAnsi="Arial" w:cs="Arial"/>
          <w:b w:val="0"/>
          <w:bCs w:val="0"/>
          <w:sz w:val="22"/>
          <w:szCs w:val="22"/>
        </w:rPr>
      </w:pPr>
    </w:p>
    <w:p w14:paraId="353C7DDE" w14:textId="15AEB6D5" w:rsidR="00B010C6" w:rsidRPr="003A7403" w:rsidRDefault="00B010C6" w:rsidP="003A7403">
      <w:pPr>
        <w:pStyle w:val="Heading1"/>
        <w:numPr>
          <w:ilvl w:val="2"/>
          <w:numId w:val="5"/>
        </w:numPr>
        <w:tabs>
          <w:tab w:val="left" w:pos="860"/>
        </w:tabs>
        <w:spacing w:before="0"/>
        <w:ind w:left="1260" w:hanging="450"/>
        <w:rPr>
          <w:rFonts w:ascii="Arial" w:hAnsi="Arial" w:cs="Arial"/>
          <w:b w:val="0"/>
          <w:bCs w:val="0"/>
          <w:sz w:val="22"/>
          <w:szCs w:val="22"/>
        </w:rPr>
      </w:pPr>
      <w:r w:rsidRPr="003A7403">
        <w:rPr>
          <w:rFonts w:ascii="Arial" w:hAnsi="Arial" w:cs="Arial"/>
          <w:b w:val="0"/>
          <w:bCs w:val="0"/>
          <w:sz w:val="22"/>
          <w:szCs w:val="22"/>
        </w:rPr>
        <w:t xml:space="preserve">monitoring development and implementation of risk management processes relating to environmental </w:t>
      </w:r>
      <w:proofErr w:type="gramStart"/>
      <w:r w:rsidRPr="003A7403">
        <w:rPr>
          <w:rFonts w:ascii="Arial" w:hAnsi="Arial" w:cs="Arial"/>
          <w:b w:val="0"/>
          <w:bCs w:val="0"/>
          <w:sz w:val="22"/>
          <w:szCs w:val="22"/>
        </w:rPr>
        <w:t>matters;</w:t>
      </w:r>
      <w:proofErr w:type="gramEnd"/>
    </w:p>
    <w:p w14:paraId="24481532" w14:textId="77777777" w:rsidR="00DE3D8C" w:rsidRDefault="00DE3D8C" w:rsidP="00DE3D8C">
      <w:pPr>
        <w:pStyle w:val="Heading1"/>
        <w:tabs>
          <w:tab w:val="left" w:pos="860"/>
        </w:tabs>
        <w:spacing w:before="0"/>
        <w:ind w:left="1260" w:firstLine="0"/>
        <w:rPr>
          <w:rFonts w:ascii="Arial" w:hAnsi="Arial" w:cs="Arial"/>
          <w:b w:val="0"/>
          <w:bCs w:val="0"/>
          <w:sz w:val="22"/>
          <w:szCs w:val="22"/>
        </w:rPr>
      </w:pPr>
    </w:p>
    <w:p w14:paraId="6CB58DC7" w14:textId="6A24E3E7" w:rsidR="00B010C6" w:rsidRPr="003A7403" w:rsidRDefault="00B010C6" w:rsidP="003A7403">
      <w:pPr>
        <w:pStyle w:val="Heading1"/>
        <w:numPr>
          <w:ilvl w:val="2"/>
          <w:numId w:val="5"/>
        </w:numPr>
        <w:tabs>
          <w:tab w:val="left" w:pos="860"/>
        </w:tabs>
        <w:spacing w:before="0"/>
        <w:ind w:left="1260" w:hanging="450"/>
        <w:rPr>
          <w:rFonts w:ascii="Arial" w:hAnsi="Arial" w:cs="Arial"/>
          <w:b w:val="0"/>
          <w:bCs w:val="0"/>
          <w:sz w:val="22"/>
          <w:szCs w:val="22"/>
        </w:rPr>
      </w:pPr>
      <w:r w:rsidRPr="003A7403">
        <w:rPr>
          <w:rFonts w:ascii="Arial" w:hAnsi="Arial" w:cs="Arial"/>
          <w:b w:val="0"/>
          <w:bCs w:val="0"/>
          <w:sz w:val="22"/>
          <w:szCs w:val="22"/>
        </w:rPr>
        <w:t xml:space="preserve">reviewing and appraising results achieved, and making recommendations, as appropriate, including recommendations covering remediation or improvement of </w:t>
      </w:r>
      <w:proofErr w:type="gramStart"/>
      <w:r w:rsidRPr="003A7403">
        <w:rPr>
          <w:rFonts w:ascii="Arial" w:hAnsi="Arial" w:cs="Arial"/>
          <w:b w:val="0"/>
          <w:bCs w:val="0"/>
          <w:sz w:val="22"/>
          <w:szCs w:val="22"/>
        </w:rPr>
        <w:t>processes;</w:t>
      </w:r>
      <w:proofErr w:type="gramEnd"/>
    </w:p>
    <w:p w14:paraId="556C6F1A" w14:textId="77777777" w:rsidR="00DE3D8C" w:rsidRDefault="00DE3D8C" w:rsidP="00DE3D8C">
      <w:pPr>
        <w:pStyle w:val="Heading1"/>
        <w:tabs>
          <w:tab w:val="left" w:pos="860"/>
        </w:tabs>
        <w:spacing w:before="0"/>
        <w:ind w:left="1260" w:firstLine="0"/>
        <w:rPr>
          <w:rFonts w:ascii="Arial" w:hAnsi="Arial" w:cs="Arial"/>
          <w:b w:val="0"/>
          <w:bCs w:val="0"/>
          <w:sz w:val="22"/>
          <w:szCs w:val="22"/>
        </w:rPr>
      </w:pPr>
    </w:p>
    <w:p w14:paraId="0C0D0D39" w14:textId="7C61F7CD" w:rsidR="00B010C6" w:rsidRPr="003A7403" w:rsidRDefault="00B010C6" w:rsidP="003A7403">
      <w:pPr>
        <w:pStyle w:val="Heading1"/>
        <w:numPr>
          <w:ilvl w:val="2"/>
          <w:numId w:val="5"/>
        </w:numPr>
        <w:tabs>
          <w:tab w:val="left" w:pos="860"/>
        </w:tabs>
        <w:spacing w:before="0"/>
        <w:ind w:left="1260" w:hanging="450"/>
        <w:rPr>
          <w:rFonts w:ascii="Arial" w:hAnsi="Arial" w:cs="Arial"/>
          <w:b w:val="0"/>
          <w:bCs w:val="0"/>
          <w:sz w:val="22"/>
          <w:szCs w:val="22"/>
        </w:rPr>
      </w:pPr>
      <w:r w:rsidRPr="003A7403">
        <w:rPr>
          <w:rFonts w:ascii="Arial" w:hAnsi="Arial" w:cs="Arial"/>
          <w:b w:val="0"/>
          <w:bCs w:val="0"/>
          <w:sz w:val="22"/>
          <w:szCs w:val="22"/>
        </w:rPr>
        <w:t xml:space="preserve">reviewing and evaluating environmental incident reports and determining if such incidents are of sufficient significance to report to the </w:t>
      </w:r>
      <w:proofErr w:type="gramStart"/>
      <w:r w:rsidRPr="003A7403">
        <w:rPr>
          <w:rFonts w:ascii="Arial" w:hAnsi="Arial" w:cs="Arial"/>
          <w:b w:val="0"/>
          <w:bCs w:val="0"/>
          <w:sz w:val="22"/>
          <w:szCs w:val="22"/>
        </w:rPr>
        <w:t>Board;</w:t>
      </w:r>
      <w:proofErr w:type="gramEnd"/>
    </w:p>
    <w:p w14:paraId="2B675F50" w14:textId="77777777" w:rsidR="00B010C6" w:rsidRPr="003A7403" w:rsidRDefault="00B010C6" w:rsidP="003A7403">
      <w:pPr>
        <w:pStyle w:val="ListParagraph"/>
        <w:tabs>
          <w:tab w:val="left" w:pos="1580"/>
        </w:tabs>
        <w:ind w:left="1580" w:right="142" w:firstLine="0"/>
        <w:rPr>
          <w:rFonts w:ascii="Arial" w:hAnsi="Arial" w:cs="Arial"/>
        </w:rPr>
      </w:pPr>
    </w:p>
    <w:p w14:paraId="64A999D0" w14:textId="08BBE5B1" w:rsidR="00B010C6" w:rsidRPr="00DE3D8C" w:rsidRDefault="00B010C6" w:rsidP="003A7403">
      <w:pPr>
        <w:pStyle w:val="Heading1"/>
        <w:numPr>
          <w:ilvl w:val="1"/>
          <w:numId w:val="5"/>
        </w:numPr>
        <w:tabs>
          <w:tab w:val="left" w:pos="860"/>
        </w:tabs>
        <w:spacing w:before="0"/>
        <w:jc w:val="left"/>
        <w:rPr>
          <w:rFonts w:ascii="Arial" w:hAnsi="Arial" w:cs="Arial"/>
          <w:iCs/>
          <w:sz w:val="22"/>
          <w:szCs w:val="22"/>
        </w:rPr>
      </w:pPr>
      <w:r w:rsidRPr="00DE3D8C">
        <w:rPr>
          <w:rFonts w:ascii="Arial" w:hAnsi="Arial" w:cs="Arial"/>
          <w:iCs/>
          <w:sz w:val="22"/>
          <w:szCs w:val="22"/>
        </w:rPr>
        <w:t>Sustainability</w:t>
      </w:r>
    </w:p>
    <w:p w14:paraId="694004D9" w14:textId="77777777" w:rsidR="00B010C6" w:rsidRPr="003A7403" w:rsidRDefault="00B010C6" w:rsidP="003A7403">
      <w:pPr>
        <w:pStyle w:val="ListParagraph"/>
        <w:tabs>
          <w:tab w:val="left" w:pos="1580"/>
        </w:tabs>
        <w:ind w:left="1580" w:right="142" w:firstLine="0"/>
        <w:rPr>
          <w:rFonts w:ascii="Arial" w:hAnsi="Arial" w:cs="Arial"/>
        </w:rPr>
      </w:pPr>
    </w:p>
    <w:p w14:paraId="597EB5AD" w14:textId="77777777" w:rsidR="00B010C6" w:rsidRPr="00DE3D8C" w:rsidRDefault="00B010C6" w:rsidP="003A7403">
      <w:pPr>
        <w:pStyle w:val="Heading1"/>
        <w:numPr>
          <w:ilvl w:val="2"/>
          <w:numId w:val="5"/>
        </w:numPr>
        <w:tabs>
          <w:tab w:val="left" w:pos="860"/>
        </w:tabs>
        <w:spacing w:before="0"/>
        <w:ind w:left="1260" w:hanging="450"/>
        <w:rPr>
          <w:rFonts w:ascii="Arial" w:hAnsi="Arial" w:cs="Arial"/>
          <w:b w:val="0"/>
          <w:bCs w:val="0"/>
          <w:sz w:val="22"/>
          <w:szCs w:val="22"/>
        </w:rPr>
      </w:pPr>
      <w:r w:rsidRPr="00DE3D8C">
        <w:rPr>
          <w:rFonts w:ascii="Arial" w:hAnsi="Arial" w:cs="Arial"/>
          <w:b w:val="0"/>
          <w:bCs w:val="0"/>
          <w:sz w:val="22"/>
          <w:szCs w:val="22"/>
        </w:rPr>
        <w:t xml:space="preserve">reviewing, at least annually, the Company’s sustainability strategies and </w:t>
      </w:r>
      <w:proofErr w:type="gramStart"/>
      <w:r w:rsidRPr="00DE3D8C">
        <w:rPr>
          <w:rFonts w:ascii="Arial" w:hAnsi="Arial" w:cs="Arial"/>
          <w:b w:val="0"/>
          <w:bCs w:val="0"/>
          <w:sz w:val="22"/>
          <w:szCs w:val="22"/>
        </w:rPr>
        <w:t>performance;</w:t>
      </w:r>
      <w:proofErr w:type="gramEnd"/>
    </w:p>
    <w:p w14:paraId="76CEA8D4" w14:textId="77777777" w:rsidR="00DE3D8C" w:rsidRDefault="00DE3D8C" w:rsidP="00DE3D8C">
      <w:pPr>
        <w:pStyle w:val="Heading1"/>
        <w:tabs>
          <w:tab w:val="left" w:pos="860"/>
        </w:tabs>
        <w:spacing w:before="0"/>
        <w:ind w:left="1260" w:firstLine="0"/>
        <w:rPr>
          <w:rFonts w:ascii="Arial" w:hAnsi="Arial" w:cs="Arial"/>
          <w:b w:val="0"/>
          <w:bCs w:val="0"/>
          <w:sz w:val="22"/>
          <w:szCs w:val="22"/>
        </w:rPr>
      </w:pPr>
    </w:p>
    <w:p w14:paraId="143162F3" w14:textId="3E05D367" w:rsidR="00B010C6" w:rsidRPr="00DE3D8C" w:rsidRDefault="00B010C6" w:rsidP="003A7403">
      <w:pPr>
        <w:pStyle w:val="Heading1"/>
        <w:numPr>
          <w:ilvl w:val="2"/>
          <w:numId w:val="5"/>
        </w:numPr>
        <w:tabs>
          <w:tab w:val="left" w:pos="860"/>
        </w:tabs>
        <w:spacing w:before="0"/>
        <w:ind w:left="1260" w:hanging="450"/>
        <w:rPr>
          <w:rFonts w:ascii="Arial" w:hAnsi="Arial" w:cs="Arial"/>
          <w:b w:val="0"/>
          <w:bCs w:val="0"/>
          <w:sz w:val="22"/>
          <w:szCs w:val="22"/>
        </w:rPr>
      </w:pPr>
      <w:r w:rsidRPr="00DE3D8C">
        <w:rPr>
          <w:rFonts w:ascii="Arial" w:hAnsi="Arial" w:cs="Arial"/>
          <w:b w:val="0"/>
          <w:bCs w:val="0"/>
          <w:sz w:val="22"/>
          <w:szCs w:val="22"/>
        </w:rPr>
        <w:t xml:space="preserve">receiving regular reports from management regarding the Company’s sustainability </w:t>
      </w:r>
      <w:proofErr w:type="gramStart"/>
      <w:r w:rsidRPr="00DE3D8C">
        <w:rPr>
          <w:rFonts w:ascii="Arial" w:hAnsi="Arial" w:cs="Arial"/>
          <w:b w:val="0"/>
          <w:bCs w:val="0"/>
          <w:sz w:val="22"/>
          <w:szCs w:val="22"/>
        </w:rPr>
        <w:t>effort</w:t>
      </w:r>
      <w:r w:rsidR="006D4B30">
        <w:rPr>
          <w:rFonts w:ascii="Arial" w:hAnsi="Arial" w:cs="Arial"/>
          <w:b w:val="0"/>
          <w:bCs w:val="0"/>
          <w:sz w:val="22"/>
          <w:szCs w:val="22"/>
        </w:rPr>
        <w:t>s</w:t>
      </w:r>
      <w:r w:rsidRPr="00DE3D8C">
        <w:rPr>
          <w:rFonts w:ascii="Arial" w:hAnsi="Arial" w:cs="Arial"/>
          <w:b w:val="0"/>
          <w:bCs w:val="0"/>
          <w:sz w:val="22"/>
          <w:szCs w:val="22"/>
        </w:rPr>
        <w:t>;</w:t>
      </w:r>
      <w:proofErr w:type="gramEnd"/>
    </w:p>
    <w:p w14:paraId="5322A09B" w14:textId="77777777" w:rsidR="00DE3D8C" w:rsidRDefault="00DE3D8C" w:rsidP="00DE3D8C">
      <w:pPr>
        <w:pStyle w:val="Heading1"/>
        <w:tabs>
          <w:tab w:val="left" w:pos="860"/>
        </w:tabs>
        <w:spacing w:before="0"/>
        <w:ind w:left="1260" w:firstLine="0"/>
        <w:rPr>
          <w:rFonts w:ascii="Arial" w:hAnsi="Arial" w:cs="Arial"/>
          <w:b w:val="0"/>
          <w:bCs w:val="0"/>
          <w:sz w:val="22"/>
          <w:szCs w:val="22"/>
        </w:rPr>
      </w:pPr>
    </w:p>
    <w:p w14:paraId="45ADC17E" w14:textId="712FD59B" w:rsidR="00B010C6" w:rsidRPr="00DE3D8C" w:rsidRDefault="00B010C6" w:rsidP="003A7403">
      <w:pPr>
        <w:pStyle w:val="Heading1"/>
        <w:numPr>
          <w:ilvl w:val="2"/>
          <w:numId w:val="5"/>
        </w:numPr>
        <w:tabs>
          <w:tab w:val="left" w:pos="860"/>
        </w:tabs>
        <w:spacing w:before="0"/>
        <w:ind w:left="1260" w:hanging="450"/>
        <w:rPr>
          <w:rFonts w:ascii="Arial" w:hAnsi="Arial" w:cs="Arial"/>
          <w:b w:val="0"/>
          <w:bCs w:val="0"/>
          <w:sz w:val="22"/>
          <w:szCs w:val="22"/>
        </w:rPr>
      </w:pPr>
      <w:r w:rsidRPr="00DE3D8C">
        <w:rPr>
          <w:rFonts w:ascii="Arial" w:hAnsi="Arial" w:cs="Arial"/>
          <w:b w:val="0"/>
          <w:bCs w:val="0"/>
          <w:sz w:val="22"/>
          <w:szCs w:val="22"/>
        </w:rPr>
        <w:t xml:space="preserve">reviewing the Company’s annual public disclosure in relation to sustainability matters, including the Company’s ESG/Sustainability Report (together with the Audit Committee), and periodically reviewing other sustainability-related material public disclosures by the </w:t>
      </w:r>
      <w:proofErr w:type="gramStart"/>
      <w:r w:rsidRPr="00DE3D8C">
        <w:rPr>
          <w:rFonts w:ascii="Arial" w:hAnsi="Arial" w:cs="Arial"/>
          <w:b w:val="0"/>
          <w:bCs w:val="0"/>
          <w:sz w:val="22"/>
          <w:szCs w:val="22"/>
        </w:rPr>
        <w:t>Company;</w:t>
      </w:r>
      <w:proofErr w:type="gramEnd"/>
    </w:p>
    <w:p w14:paraId="09445E2B" w14:textId="77777777" w:rsidR="00DE3D8C" w:rsidRDefault="00DE3D8C" w:rsidP="00DE3D8C">
      <w:pPr>
        <w:pStyle w:val="Heading1"/>
        <w:tabs>
          <w:tab w:val="left" w:pos="860"/>
        </w:tabs>
        <w:spacing w:before="0"/>
        <w:ind w:left="1260" w:firstLine="0"/>
        <w:rPr>
          <w:rFonts w:ascii="Arial" w:hAnsi="Arial" w:cs="Arial"/>
          <w:b w:val="0"/>
          <w:bCs w:val="0"/>
          <w:sz w:val="22"/>
          <w:szCs w:val="22"/>
        </w:rPr>
      </w:pPr>
    </w:p>
    <w:p w14:paraId="35E4E7F9" w14:textId="7278398A" w:rsidR="00B010C6" w:rsidRPr="003A7403" w:rsidRDefault="00B010C6" w:rsidP="003A7403">
      <w:pPr>
        <w:pStyle w:val="Heading1"/>
        <w:numPr>
          <w:ilvl w:val="2"/>
          <w:numId w:val="5"/>
        </w:numPr>
        <w:tabs>
          <w:tab w:val="left" w:pos="860"/>
        </w:tabs>
        <w:spacing w:before="0"/>
        <w:ind w:left="1260" w:hanging="450"/>
        <w:rPr>
          <w:rFonts w:ascii="Arial" w:hAnsi="Arial" w:cs="Arial"/>
          <w:b w:val="0"/>
          <w:bCs w:val="0"/>
          <w:sz w:val="22"/>
          <w:szCs w:val="22"/>
        </w:rPr>
      </w:pPr>
      <w:r w:rsidRPr="00DE3D8C">
        <w:rPr>
          <w:rFonts w:ascii="Arial" w:hAnsi="Arial" w:cs="Arial"/>
          <w:b w:val="0"/>
          <w:bCs w:val="0"/>
          <w:sz w:val="22"/>
          <w:szCs w:val="22"/>
        </w:rPr>
        <w:t xml:space="preserve">monitoring, reviewing, and making recommendations to the Board regarding the application of the United Nations Sustainable Development Goals and other </w:t>
      </w:r>
      <w:r w:rsidRPr="003A7403">
        <w:rPr>
          <w:rFonts w:ascii="Arial" w:hAnsi="Arial" w:cs="Arial"/>
          <w:b w:val="0"/>
          <w:bCs w:val="0"/>
          <w:sz w:val="22"/>
          <w:szCs w:val="22"/>
        </w:rPr>
        <w:t xml:space="preserve">standards as may be applicable to the Company’s sustainability </w:t>
      </w:r>
      <w:proofErr w:type="gramStart"/>
      <w:r w:rsidRPr="003A7403">
        <w:rPr>
          <w:rFonts w:ascii="Arial" w:hAnsi="Arial" w:cs="Arial"/>
          <w:b w:val="0"/>
          <w:bCs w:val="0"/>
          <w:sz w:val="22"/>
          <w:szCs w:val="22"/>
        </w:rPr>
        <w:t>practices;</w:t>
      </w:r>
      <w:proofErr w:type="gramEnd"/>
    </w:p>
    <w:p w14:paraId="61B39D1D" w14:textId="77777777" w:rsidR="00DE3D8C" w:rsidRDefault="00DE3D8C" w:rsidP="00DE3D8C">
      <w:pPr>
        <w:pStyle w:val="Heading1"/>
        <w:tabs>
          <w:tab w:val="left" w:pos="860"/>
        </w:tabs>
        <w:spacing w:before="0"/>
        <w:ind w:firstLine="0"/>
        <w:rPr>
          <w:rFonts w:ascii="Arial" w:hAnsi="Arial" w:cs="Arial"/>
          <w:b w:val="0"/>
          <w:bCs w:val="0"/>
          <w:sz w:val="22"/>
          <w:szCs w:val="22"/>
        </w:rPr>
      </w:pPr>
    </w:p>
    <w:p w14:paraId="29A41632" w14:textId="3BEF2D8F" w:rsidR="00B010C6" w:rsidRPr="00DE3D8C" w:rsidRDefault="00B010C6" w:rsidP="003A7403">
      <w:pPr>
        <w:pStyle w:val="Heading1"/>
        <w:numPr>
          <w:ilvl w:val="1"/>
          <w:numId w:val="5"/>
        </w:numPr>
        <w:tabs>
          <w:tab w:val="left" w:pos="860"/>
        </w:tabs>
        <w:spacing w:before="0"/>
        <w:jc w:val="left"/>
        <w:rPr>
          <w:rFonts w:ascii="Arial" w:hAnsi="Arial" w:cs="Arial"/>
          <w:sz w:val="22"/>
          <w:szCs w:val="22"/>
        </w:rPr>
      </w:pPr>
      <w:r w:rsidRPr="00DE3D8C">
        <w:rPr>
          <w:rFonts w:ascii="Arial" w:hAnsi="Arial" w:cs="Arial"/>
          <w:sz w:val="22"/>
          <w:szCs w:val="22"/>
        </w:rPr>
        <w:t>Crisis Management &amp; Business Continuity</w:t>
      </w:r>
    </w:p>
    <w:p w14:paraId="32687A1E" w14:textId="77777777" w:rsidR="00DE3D8C" w:rsidRPr="003A7403" w:rsidRDefault="00DE3D8C" w:rsidP="00DE3D8C">
      <w:pPr>
        <w:pStyle w:val="Heading1"/>
        <w:tabs>
          <w:tab w:val="left" w:pos="860"/>
        </w:tabs>
        <w:spacing w:before="0"/>
        <w:ind w:firstLine="0"/>
        <w:rPr>
          <w:rFonts w:ascii="Arial" w:hAnsi="Arial" w:cs="Arial"/>
          <w:b w:val="0"/>
          <w:bCs w:val="0"/>
          <w:sz w:val="22"/>
          <w:szCs w:val="22"/>
        </w:rPr>
      </w:pPr>
    </w:p>
    <w:p w14:paraId="16F454BB" w14:textId="77777777" w:rsidR="00B010C6" w:rsidRDefault="00B010C6" w:rsidP="003A7403">
      <w:pPr>
        <w:pStyle w:val="Heading1"/>
        <w:numPr>
          <w:ilvl w:val="2"/>
          <w:numId w:val="5"/>
        </w:numPr>
        <w:tabs>
          <w:tab w:val="left" w:pos="860"/>
        </w:tabs>
        <w:spacing w:before="0"/>
        <w:ind w:left="1260" w:hanging="450"/>
        <w:rPr>
          <w:rFonts w:ascii="Arial" w:hAnsi="Arial" w:cs="Arial"/>
          <w:b w:val="0"/>
          <w:bCs w:val="0"/>
          <w:sz w:val="22"/>
          <w:szCs w:val="22"/>
        </w:rPr>
      </w:pPr>
      <w:r w:rsidRPr="003A7403">
        <w:rPr>
          <w:rFonts w:ascii="Arial" w:hAnsi="Arial" w:cs="Arial"/>
          <w:b w:val="0"/>
          <w:bCs w:val="0"/>
          <w:sz w:val="22"/>
          <w:szCs w:val="22"/>
        </w:rPr>
        <w:t xml:space="preserve">monitoring the development and implementation of crisis management and business continuity </w:t>
      </w:r>
      <w:proofErr w:type="gramStart"/>
      <w:r w:rsidRPr="003A7403">
        <w:rPr>
          <w:rFonts w:ascii="Arial" w:hAnsi="Arial" w:cs="Arial"/>
          <w:b w:val="0"/>
          <w:bCs w:val="0"/>
          <w:sz w:val="22"/>
          <w:szCs w:val="22"/>
        </w:rPr>
        <w:t>processes;</w:t>
      </w:r>
      <w:proofErr w:type="gramEnd"/>
    </w:p>
    <w:p w14:paraId="3B6B66C4" w14:textId="77777777" w:rsidR="00DE3D8C" w:rsidRPr="003A7403" w:rsidRDefault="00DE3D8C" w:rsidP="00DE3D8C">
      <w:pPr>
        <w:pStyle w:val="Heading1"/>
        <w:tabs>
          <w:tab w:val="left" w:pos="860"/>
        </w:tabs>
        <w:spacing w:before="0"/>
        <w:ind w:left="1260" w:firstLine="0"/>
        <w:rPr>
          <w:rFonts w:ascii="Arial" w:hAnsi="Arial" w:cs="Arial"/>
          <w:b w:val="0"/>
          <w:bCs w:val="0"/>
          <w:sz w:val="22"/>
          <w:szCs w:val="22"/>
        </w:rPr>
      </w:pPr>
    </w:p>
    <w:p w14:paraId="3663583C" w14:textId="747C968A" w:rsidR="00B010C6" w:rsidRPr="003A7403" w:rsidRDefault="00B010C6" w:rsidP="003A7403">
      <w:pPr>
        <w:pStyle w:val="Heading1"/>
        <w:numPr>
          <w:ilvl w:val="1"/>
          <w:numId w:val="5"/>
        </w:numPr>
        <w:tabs>
          <w:tab w:val="left" w:pos="860"/>
        </w:tabs>
        <w:spacing w:before="0"/>
        <w:jc w:val="left"/>
        <w:rPr>
          <w:rFonts w:ascii="Arial" w:hAnsi="Arial" w:cs="Arial"/>
          <w:b w:val="0"/>
          <w:bCs w:val="0"/>
          <w:sz w:val="22"/>
          <w:szCs w:val="22"/>
        </w:rPr>
      </w:pPr>
      <w:r w:rsidRPr="003A7403">
        <w:rPr>
          <w:rFonts w:ascii="Arial" w:hAnsi="Arial" w:cs="Arial"/>
          <w:sz w:val="22"/>
          <w:szCs w:val="22"/>
        </w:rPr>
        <w:t xml:space="preserve">Legal </w:t>
      </w:r>
      <w:r w:rsidRPr="00DE3D8C">
        <w:rPr>
          <w:rFonts w:ascii="Arial" w:hAnsi="Arial" w:cs="Arial"/>
          <w:sz w:val="22"/>
          <w:szCs w:val="22"/>
        </w:rPr>
        <w:t>Compliance</w:t>
      </w:r>
      <w:r w:rsidR="00DE3D8C">
        <w:rPr>
          <w:rFonts w:ascii="Arial" w:hAnsi="Arial" w:cs="Arial"/>
          <w:sz w:val="22"/>
          <w:szCs w:val="22"/>
        </w:rPr>
        <w:t xml:space="preserve"> &amp;</w:t>
      </w:r>
      <w:r w:rsidRPr="00DE3D8C">
        <w:rPr>
          <w:rFonts w:ascii="Arial" w:hAnsi="Arial" w:cs="Arial"/>
          <w:sz w:val="22"/>
          <w:szCs w:val="22"/>
        </w:rPr>
        <w:t xml:space="preserve"> Investigations</w:t>
      </w:r>
    </w:p>
    <w:p w14:paraId="47DE554A" w14:textId="77777777" w:rsidR="00DE3D8C" w:rsidRDefault="00DE3D8C" w:rsidP="00DE3D8C">
      <w:pPr>
        <w:pStyle w:val="Heading1"/>
        <w:tabs>
          <w:tab w:val="left" w:pos="860"/>
        </w:tabs>
        <w:spacing w:before="0"/>
        <w:ind w:left="1260" w:firstLine="0"/>
        <w:rPr>
          <w:rFonts w:ascii="Arial" w:hAnsi="Arial" w:cs="Arial"/>
          <w:b w:val="0"/>
          <w:bCs w:val="0"/>
          <w:sz w:val="22"/>
          <w:szCs w:val="22"/>
        </w:rPr>
      </w:pPr>
    </w:p>
    <w:p w14:paraId="62E55E2C" w14:textId="22523C41" w:rsidR="00B010C6" w:rsidRDefault="00B010C6" w:rsidP="003A7403">
      <w:pPr>
        <w:pStyle w:val="Heading1"/>
        <w:numPr>
          <w:ilvl w:val="2"/>
          <w:numId w:val="5"/>
        </w:numPr>
        <w:tabs>
          <w:tab w:val="left" w:pos="860"/>
        </w:tabs>
        <w:spacing w:before="0"/>
        <w:ind w:left="1260" w:hanging="450"/>
        <w:rPr>
          <w:rFonts w:ascii="Arial" w:hAnsi="Arial" w:cs="Arial"/>
          <w:b w:val="0"/>
          <w:bCs w:val="0"/>
          <w:sz w:val="22"/>
          <w:szCs w:val="22"/>
        </w:rPr>
      </w:pPr>
      <w:r w:rsidRPr="003A7403">
        <w:rPr>
          <w:rFonts w:ascii="Arial" w:hAnsi="Arial" w:cs="Arial"/>
          <w:b w:val="0"/>
          <w:bCs w:val="0"/>
          <w:sz w:val="22"/>
          <w:szCs w:val="22"/>
        </w:rPr>
        <w:t>overseeing legal and regulatory matters that may have a material impact on compliance with HSES policies, procedures and programs, and the Company’s business, and</w:t>
      </w:r>
    </w:p>
    <w:p w14:paraId="509FDD9E" w14:textId="77777777" w:rsidR="00DE3D8C" w:rsidRPr="003A7403" w:rsidRDefault="00DE3D8C" w:rsidP="00DE3D8C">
      <w:pPr>
        <w:pStyle w:val="Heading1"/>
        <w:tabs>
          <w:tab w:val="left" w:pos="860"/>
        </w:tabs>
        <w:spacing w:before="0"/>
        <w:ind w:left="1260" w:firstLine="0"/>
        <w:rPr>
          <w:rFonts w:ascii="Arial" w:hAnsi="Arial" w:cs="Arial"/>
          <w:b w:val="0"/>
          <w:bCs w:val="0"/>
          <w:sz w:val="22"/>
          <w:szCs w:val="22"/>
        </w:rPr>
      </w:pPr>
    </w:p>
    <w:p w14:paraId="02B5472D" w14:textId="4C0D0B59" w:rsidR="009D51B1" w:rsidRDefault="00B010C6" w:rsidP="003A7403">
      <w:pPr>
        <w:pStyle w:val="Heading1"/>
        <w:numPr>
          <w:ilvl w:val="2"/>
          <w:numId w:val="5"/>
        </w:numPr>
        <w:tabs>
          <w:tab w:val="left" w:pos="860"/>
        </w:tabs>
        <w:spacing w:before="0"/>
        <w:ind w:left="1260" w:hanging="450"/>
        <w:rPr>
          <w:rFonts w:ascii="Arial" w:hAnsi="Arial" w:cs="Arial"/>
          <w:b w:val="0"/>
          <w:bCs w:val="0"/>
          <w:sz w:val="22"/>
          <w:szCs w:val="22"/>
        </w:rPr>
      </w:pPr>
      <w:r w:rsidRPr="00DE3D8C">
        <w:rPr>
          <w:rFonts w:ascii="Arial" w:hAnsi="Arial" w:cs="Arial"/>
          <w:b w:val="0"/>
          <w:bCs w:val="0"/>
          <w:sz w:val="22"/>
          <w:szCs w:val="22"/>
        </w:rPr>
        <w:t xml:space="preserve">the Committee shall have access to and meet separately, periodically, with management, and internal and independent advisors in connection with such matters, including any related internal </w:t>
      </w:r>
      <w:proofErr w:type="gramStart"/>
      <w:r w:rsidRPr="00DE3D8C">
        <w:rPr>
          <w:rFonts w:ascii="Arial" w:hAnsi="Arial" w:cs="Arial"/>
          <w:b w:val="0"/>
          <w:bCs w:val="0"/>
          <w:sz w:val="22"/>
          <w:szCs w:val="22"/>
        </w:rPr>
        <w:t>investigations;</w:t>
      </w:r>
      <w:proofErr w:type="gramEnd"/>
      <w:r w:rsidRPr="00DE3D8C">
        <w:rPr>
          <w:rFonts w:ascii="Arial" w:hAnsi="Arial" w:cs="Arial"/>
          <w:b w:val="0"/>
          <w:bCs w:val="0"/>
          <w:sz w:val="22"/>
          <w:szCs w:val="22"/>
        </w:rPr>
        <w:t xml:space="preserve"> provided that management has express authority to communicate at any time directly with the Committee about such legal and regulatory compliance matters.</w:t>
      </w:r>
    </w:p>
    <w:p w14:paraId="6377C7D0" w14:textId="77777777" w:rsidR="00DE3D8C" w:rsidRDefault="00DE3D8C" w:rsidP="00DE3D8C">
      <w:pPr>
        <w:pStyle w:val="ListParagraph"/>
        <w:rPr>
          <w:rFonts w:ascii="Arial" w:hAnsi="Arial" w:cs="Arial"/>
          <w:b/>
          <w:bCs/>
        </w:rPr>
      </w:pPr>
    </w:p>
    <w:p w14:paraId="19A82A9F" w14:textId="0747287E" w:rsidR="00DE3D8C" w:rsidRPr="00DE3D8C" w:rsidRDefault="00DE3D8C" w:rsidP="003A7403">
      <w:pPr>
        <w:pStyle w:val="Heading1"/>
        <w:numPr>
          <w:ilvl w:val="2"/>
          <w:numId w:val="5"/>
        </w:numPr>
        <w:tabs>
          <w:tab w:val="left" w:pos="860"/>
        </w:tabs>
        <w:spacing w:before="0"/>
        <w:ind w:left="1260" w:hanging="450"/>
        <w:rPr>
          <w:rFonts w:ascii="Arial" w:hAnsi="Arial" w:cs="Arial"/>
          <w:b w:val="0"/>
          <w:bCs w:val="0"/>
          <w:sz w:val="22"/>
          <w:szCs w:val="22"/>
        </w:rPr>
      </w:pPr>
      <w:r w:rsidRPr="00DE3D8C">
        <w:rPr>
          <w:rFonts w:ascii="Arial" w:hAnsi="Arial" w:cs="Arial"/>
          <w:b w:val="0"/>
          <w:bCs w:val="0"/>
          <w:sz w:val="22"/>
          <w:szCs w:val="22"/>
        </w:rPr>
        <w:t xml:space="preserve">The Committee will have the authority to engage, terminate and determine funding for </w:t>
      </w:r>
      <w:r w:rsidRPr="00DE3D8C">
        <w:rPr>
          <w:rFonts w:ascii="Arial" w:hAnsi="Arial" w:cs="Arial"/>
          <w:b w:val="0"/>
          <w:bCs w:val="0"/>
          <w:sz w:val="22"/>
          <w:szCs w:val="22"/>
        </w:rPr>
        <w:lastRenderedPageBreak/>
        <w:t>consultants, independent legal counsel and other advisors (the “Advisors”) as it deems necessary to carry out its responsibilities. Such Advisors may be the regular</w:t>
      </w:r>
      <w:r w:rsidRPr="00DE3D8C">
        <w:rPr>
          <w:rFonts w:ascii="Arial" w:hAnsi="Arial" w:cs="Arial"/>
          <w:b w:val="0"/>
          <w:bCs w:val="0"/>
          <w:spacing w:val="-4"/>
          <w:sz w:val="22"/>
          <w:szCs w:val="22"/>
        </w:rPr>
        <w:t xml:space="preserve"> </w:t>
      </w:r>
      <w:r w:rsidRPr="00DE3D8C">
        <w:rPr>
          <w:rFonts w:ascii="Arial" w:hAnsi="Arial" w:cs="Arial"/>
          <w:b w:val="0"/>
          <w:bCs w:val="0"/>
          <w:sz w:val="22"/>
          <w:szCs w:val="22"/>
        </w:rPr>
        <w:t>advisors</w:t>
      </w:r>
      <w:r w:rsidRPr="00DE3D8C">
        <w:rPr>
          <w:rFonts w:ascii="Arial" w:hAnsi="Arial" w:cs="Arial"/>
          <w:b w:val="0"/>
          <w:bCs w:val="0"/>
          <w:spacing w:val="-5"/>
          <w:sz w:val="22"/>
          <w:szCs w:val="22"/>
        </w:rPr>
        <w:t xml:space="preserve"> </w:t>
      </w:r>
      <w:r w:rsidRPr="00DE3D8C">
        <w:rPr>
          <w:rFonts w:ascii="Arial" w:hAnsi="Arial" w:cs="Arial"/>
          <w:b w:val="0"/>
          <w:bCs w:val="0"/>
          <w:sz w:val="22"/>
          <w:szCs w:val="22"/>
        </w:rPr>
        <w:t>to</w:t>
      </w:r>
      <w:r w:rsidRPr="00DE3D8C">
        <w:rPr>
          <w:rFonts w:ascii="Arial" w:hAnsi="Arial" w:cs="Arial"/>
          <w:b w:val="0"/>
          <w:bCs w:val="0"/>
          <w:spacing w:val="-4"/>
          <w:sz w:val="22"/>
          <w:szCs w:val="22"/>
        </w:rPr>
        <w:t xml:space="preserve"> </w:t>
      </w:r>
      <w:r w:rsidRPr="00DE3D8C">
        <w:rPr>
          <w:rFonts w:ascii="Arial" w:hAnsi="Arial" w:cs="Arial"/>
          <w:b w:val="0"/>
          <w:bCs w:val="0"/>
          <w:sz w:val="22"/>
          <w:szCs w:val="22"/>
        </w:rPr>
        <w:t>the</w:t>
      </w:r>
      <w:r w:rsidRPr="00DE3D8C">
        <w:rPr>
          <w:rFonts w:ascii="Arial" w:hAnsi="Arial" w:cs="Arial"/>
          <w:b w:val="0"/>
          <w:bCs w:val="0"/>
          <w:spacing w:val="-4"/>
          <w:sz w:val="22"/>
          <w:szCs w:val="22"/>
        </w:rPr>
        <w:t xml:space="preserve"> </w:t>
      </w:r>
      <w:r w:rsidRPr="00DE3D8C">
        <w:rPr>
          <w:rFonts w:ascii="Arial" w:hAnsi="Arial" w:cs="Arial"/>
          <w:b w:val="0"/>
          <w:bCs w:val="0"/>
          <w:sz w:val="22"/>
          <w:szCs w:val="22"/>
        </w:rPr>
        <w:t>Company.</w:t>
      </w:r>
      <w:r w:rsidRPr="00DE3D8C">
        <w:rPr>
          <w:rFonts w:ascii="Arial" w:hAnsi="Arial" w:cs="Arial"/>
          <w:b w:val="0"/>
          <w:bCs w:val="0"/>
          <w:spacing w:val="-6"/>
          <w:sz w:val="22"/>
          <w:szCs w:val="22"/>
        </w:rPr>
        <w:t xml:space="preserve"> </w:t>
      </w:r>
      <w:r w:rsidRPr="00DE3D8C">
        <w:rPr>
          <w:rFonts w:ascii="Arial" w:hAnsi="Arial" w:cs="Arial"/>
          <w:b w:val="0"/>
          <w:bCs w:val="0"/>
          <w:sz w:val="22"/>
          <w:szCs w:val="22"/>
        </w:rPr>
        <w:t>The</w:t>
      </w:r>
      <w:r w:rsidRPr="00DE3D8C">
        <w:rPr>
          <w:rFonts w:ascii="Arial" w:hAnsi="Arial" w:cs="Arial"/>
          <w:b w:val="0"/>
          <w:bCs w:val="0"/>
          <w:spacing w:val="-4"/>
          <w:sz w:val="22"/>
          <w:szCs w:val="22"/>
        </w:rPr>
        <w:t xml:space="preserve"> </w:t>
      </w:r>
      <w:r w:rsidRPr="00DE3D8C">
        <w:rPr>
          <w:rFonts w:ascii="Arial" w:hAnsi="Arial" w:cs="Arial"/>
          <w:b w:val="0"/>
          <w:bCs w:val="0"/>
          <w:sz w:val="22"/>
          <w:szCs w:val="22"/>
        </w:rPr>
        <w:t>Committee</w:t>
      </w:r>
      <w:r w:rsidRPr="00DE3D8C">
        <w:rPr>
          <w:rFonts w:ascii="Arial" w:hAnsi="Arial" w:cs="Arial"/>
          <w:b w:val="0"/>
          <w:bCs w:val="0"/>
          <w:spacing w:val="-6"/>
          <w:sz w:val="22"/>
          <w:szCs w:val="22"/>
        </w:rPr>
        <w:t xml:space="preserve"> </w:t>
      </w:r>
      <w:r w:rsidRPr="00DE3D8C">
        <w:rPr>
          <w:rFonts w:ascii="Arial" w:hAnsi="Arial" w:cs="Arial"/>
          <w:b w:val="0"/>
          <w:bCs w:val="0"/>
          <w:sz w:val="22"/>
          <w:szCs w:val="22"/>
        </w:rPr>
        <w:t>is</w:t>
      </w:r>
      <w:r w:rsidRPr="00DE3D8C">
        <w:rPr>
          <w:rFonts w:ascii="Arial" w:hAnsi="Arial" w:cs="Arial"/>
          <w:b w:val="0"/>
          <w:bCs w:val="0"/>
          <w:spacing w:val="-5"/>
          <w:sz w:val="22"/>
          <w:szCs w:val="22"/>
        </w:rPr>
        <w:t xml:space="preserve"> </w:t>
      </w:r>
      <w:r w:rsidRPr="00DE3D8C">
        <w:rPr>
          <w:rFonts w:ascii="Arial" w:hAnsi="Arial" w:cs="Arial"/>
          <w:b w:val="0"/>
          <w:bCs w:val="0"/>
          <w:sz w:val="22"/>
          <w:szCs w:val="22"/>
        </w:rPr>
        <w:t>empowered</w:t>
      </w:r>
      <w:r w:rsidRPr="00DE3D8C">
        <w:rPr>
          <w:rFonts w:ascii="Arial" w:hAnsi="Arial" w:cs="Arial"/>
          <w:b w:val="0"/>
          <w:bCs w:val="0"/>
          <w:spacing w:val="-4"/>
          <w:sz w:val="22"/>
          <w:szCs w:val="22"/>
        </w:rPr>
        <w:t xml:space="preserve"> </w:t>
      </w:r>
      <w:r w:rsidRPr="00DE3D8C">
        <w:rPr>
          <w:rFonts w:ascii="Arial" w:hAnsi="Arial" w:cs="Arial"/>
          <w:b w:val="0"/>
          <w:bCs w:val="0"/>
          <w:sz w:val="22"/>
          <w:szCs w:val="22"/>
        </w:rPr>
        <w:t>to</w:t>
      </w:r>
      <w:r w:rsidRPr="00DE3D8C">
        <w:rPr>
          <w:rFonts w:ascii="Arial" w:hAnsi="Arial" w:cs="Arial"/>
          <w:b w:val="0"/>
          <w:bCs w:val="0"/>
          <w:spacing w:val="-4"/>
          <w:sz w:val="22"/>
          <w:szCs w:val="22"/>
        </w:rPr>
        <w:t xml:space="preserve"> </w:t>
      </w:r>
      <w:r w:rsidRPr="00DE3D8C">
        <w:rPr>
          <w:rFonts w:ascii="Arial" w:hAnsi="Arial" w:cs="Arial"/>
          <w:b w:val="0"/>
          <w:bCs w:val="0"/>
          <w:sz w:val="22"/>
          <w:szCs w:val="22"/>
        </w:rPr>
        <w:t>cause</w:t>
      </w:r>
      <w:r w:rsidRPr="00DE3D8C">
        <w:rPr>
          <w:rFonts w:ascii="Arial" w:hAnsi="Arial" w:cs="Arial"/>
          <w:b w:val="0"/>
          <w:bCs w:val="0"/>
          <w:spacing w:val="-7"/>
          <w:sz w:val="22"/>
          <w:szCs w:val="22"/>
        </w:rPr>
        <w:t xml:space="preserve"> </w:t>
      </w:r>
      <w:r w:rsidRPr="00DE3D8C">
        <w:rPr>
          <w:rFonts w:ascii="Arial" w:hAnsi="Arial" w:cs="Arial"/>
          <w:b w:val="0"/>
          <w:bCs w:val="0"/>
          <w:sz w:val="22"/>
          <w:szCs w:val="22"/>
        </w:rPr>
        <w:t>the</w:t>
      </w:r>
      <w:r w:rsidRPr="00DE3D8C">
        <w:rPr>
          <w:rFonts w:ascii="Arial" w:hAnsi="Arial" w:cs="Arial"/>
          <w:b w:val="0"/>
          <w:bCs w:val="0"/>
          <w:spacing w:val="-4"/>
          <w:sz w:val="22"/>
          <w:szCs w:val="22"/>
        </w:rPr>
        <w:t xml:space="preserve"> </w:t>
      </w:r>
      <w:r w:rsidRPr="00DE3D8C">
        <w:rPr>
          <w:rFonts w:ascii="Arial" w:hAnsi="Arial" w:cs="Arial"/>
          <w:b w:val="0"/>
          <w:bCs w:val="0"/>
          <w:sz w:val="22"/>
          <w:szCs w:val="22"/>
        </w:rPr>
        <w:t>Company</w:t>
      </w:r>
      <w:r w:rsidRPr="00DE3D8C">
        <w:rPr>
          <w:rFonts w:ascii="Arial" w:hAnsi="Arial" w:cs="Arial"/>
          <w:b w:val="0"/>
          <w:bCs w:val="0"/>
          <w:spacing w:val="-6"/>
          <w:sz w:val="22"/>
          <w:szCs w:val="22"/>
        </w:rPr>
        <w:t xml:space="preserve"> </w:t>
      </w:r>
      <w:r w:rsidRPr="00DE3D8C">
        <w:rPr>
          <w:rFonts w:ascii="Arial" w:hAnsi="Arial" w:cs="Arial"/>
          <w:b w:val="0"/>
          <w:bCs w:val="0"/>
          <w:sz w:val="22"/>
          <w:szCs w:val="22"/>
        </w:rPr>
        <w:t>or</w:t>
      </w:r>
      <w:r w:rsidRPr="00DE3D8C">
        <w:rPr>
          <w:rFonts w:ascii="Arial" w:hAnsi="Arial" w:cs="Arial"/>
          <w:b w:val="0"/>
          <w:bCs w:val="0"/>
          <w:spacing w:val="-4"/>
          <w:sz w:val="22"/>
          <w:szCs w:val="22"/>
        </w:rPr>
        <w:t xml:space="preserve"> </w:t>
      </w:r>
      <w:r w:rsidRPr="00DE3D8C">
        <w:rPr>
          <w:rFonts w:ascii="Arial" w:hAnsi="Arial" w:cs="Arial"/>
          <w:b w:val="0"/>
          <w:bCs w:val="0"/>
          <w:sz w:val="22"/>
          <w:szCs w:val="22"/>
        </w:rPr>
        <w:t>any</w:t>
      </w:r>
      <w:r w:rsidRPr="00DE3D8C">
        <w:rPr>
          <w:rFonts w:ascii="Arial" w:hAnsi="Arial" w:cs="Arial"/>
          <w:b w:val="0"/>
          <w:bCs w:val="0"/>
          <w:spacing w:val="-6"/>
          <w:sz w:val="22"/>
          <w:szCs w:val="22"/>
        </w:rPr>
        <w:t xml:space="preserve"> </w:t>
      </w:r>
      <w:r w:rsidRPr="00DE3D8C">
        <w:rPr>
          <w:rFonts w:ascii="Arial" w:hAnsi="Arial" w:cs="Arial"/>
          <w:b w:val="0"/>
          <w:bCs w:val="0"/>
          <w:sz w:val="22"/>
          <w:szCs w:val="22"/>
        </w:rPr>
        <w:t xml:space="preserve">of its subsidiaries, as applicable, to pay the compensation of the Advisors as established by the </w:t>
      </w:r>
      <w:r w:rsidRPr="00DE3D8C">
        <w:rPr>
          <w:rFonts w:ascii="Arial" w:hAnsi="Arial" w:cs="Arial"/>
          <w:b w:val="0"/>
          <w:bCs w:val="0"/>
          <w:spacing w:val="-2"/>
          <w:sz w:val="22"/>
          <w:szCs w:val="22"/>
        </w:rPr>
        <w:t>Committee.</w:t>
      </w:r>
    </w:p>
    <w:p w14:paraId="00B32CFF" w14:textId="77777777" w:rsidR="00B010C6" w:rsidRPr="003A7403" w:rsidRDefault="00B010C6" w:rsidP="003A7403">
      <w:pPr>
        <w:pStyle w:val="Heading2"/>
        <w:tabs>
          <w:tab w:val="left" w:pos="860"/>
        </w:tabs>
        <w:ind w:firstLine="0"/>
        <w:rPr>
          <w:rFonts w:ascii="Arial" w:hAnsi="Arial" w:cs="Arial"/>
          <w:sz w:val="22"/>
          <w:szCs w:val="22"/>
        </w:rPr>
      </w:pPr>
    </w:p>
    <w:p w14:paraId="785478D3" w14:textId="77777777" w:rsidR="005F474D" w:rsidRPr="003A7403" w:rsidRDefault="00060932" w:rsidP="003A7403">
      <w:pPr>
        <w:pStyle w:val="Heading1"/>
        <w:numPr>
          <w:ilvl w:val="1"/>
          <w:numId w:val="3"/>
        </w:numPr>
        <w:tabs>
          <w:tab w:val="left" w:pos="860"/>
        </w:tabs>
        <w:spacing w:before="0"/>
        <w:jc w:val="left"/>
        <w:rPr>
          <w:rFonts w:ascii="Arial" w:hAnsi="Arial" w:cs="Arial"/>
          <w:sz w:val="22"/>
          <w:szCs w:val="22"/>
        </w:rPr>
      </w:pPr>
      <w:r w:rsidRPr="003A7403">
        <w:rPr>
          <w:rFonts w:ascii="Arial" w:hAnsi="Arial" w:cs="Arial"/>
          <w:spacing w:val="-2"/>
          <w:sz w:val="22"/>
          <w:szCs w:val="22"/>
        </w:rPr>
        <w:t>REPORTING</w:t>
      </w:r>
    </w:p>
    <w:p w14:paraId="5BAC1CA1" w14:textId="77777777" w:rsidR="005F474D" w:rsidRPr="003A7403" w:rsidRDefault="005F474D" w:rsidP="003A7403">
      <w:pPr>
        <w:pStyle w:val="BodyText"/>
        <w:rPr>
          <w:rFonts w:ascii="Arial" w:hAnsi="Arial" w:cs="Arial"/>
          <w:b/>
          <w:sz w:val="22"/>
          <w:szCs w:val="22"/>
        </w:rPr>
      </w:pPr>
    </w:p>
    <w:p w14:paraId="74D32E91" w14:textId="77777777" w:rsidR="005F474D" w:rsidRPr="003A7403" w:rsidRDefault="00060932" w:rsidP="003A7403">
      <w:pPr>
        <w:pStyle w:val="ListParagraph"/>
        <w:numPr>
          <w:ilvl w:val="1"/>
          <w:numId w:val="3"/>
        </w:numPr>
        <w:tabs>
          <w:tab w:val="left" w:pos="1580"/>
        </w:tabs>
        <w:ind w:left="1580" w:right="138"/>
        <w:jc w:val="both"/>
        <w:rPr>
          <w:rFonts w:ascii="Arial" w:hAnsi="Arial" w:cs="Arial"/>
        </w:rPr>
      </w:pPr>
      <w:r w:rsidRPr="003A7403">
        <w:rPr>
          <w:rFonts w:ascii="Arial" w:hAnsi="Arial" w:cs="Arial"/>
        </w:rPr>
        <w:t>The</w:t>
      </w:r>
      <w:r w:rsidRPr="003A7403">
        <w:rPr>
          <w:rFonts w:ascii="Arial" w:hAnsi="Arial" w:cs="Arial"/>
          <w:spacing w:val="-7"/>
        </w:rPr>
        <w:t xml:space="preserve"> </w:t>
      </w:r>
      <w:r w:rsidRPr="003A7403">
        <w:rPr>
          <w:rFonts w:ascii="Arial" w:hAnsi="Arial" w:cs="Arial"/>
        </w:rPr>
        <w:t>Chair,</w:t>
      </w:r>
      <w:r w:rsidRPr="003A7403">
        <w:rPr>
          <w:rFonts w:ascii="Arial" w:hAnsi="Arial" w:cs="Arial"/>
          <w:spacing w:val="-6"/>
        </w:rPr>
        <w:t xml:space="preserve"> </w:t>
      </w:r>
      <w:r w:rsidRPr="003A7403">
        <w:rPr>
          <w:rFonts w:ascii="Arial" w:hAnsi="Arial" w:cs="Arial"/>
        </w:rPr>
        <w:t>or</w:t>
      </w:r>
      <w:r w:rsidRPr="003A7403">
        <w:rPr>
          <w:rFonts w:ascii="Arial" w:hAnsi="Arial" w:cs="Arial"/>
          <w:spacing w:val="-7"/>
        </w:rPr>
        <w:t xml:space="preserve"> </w:t>
      </w:r>
      <w:r w:rsidRPr="003A7403">
        <w:rPr>
          <w:rFonts w:ascii="Arial" w:hAnsi="Arial" w:cs="Arial"/>
        </w:rPr>
        <w:t>another</w:t>
      </w:r>
      <w:r w:rsidRPr="003A7403">
        <w:rPr>
          <w:rFonts w:ascii="Arial" w:hAnsi="Arial" w:cs="Arial"/>
          <w:spacing w:val="-7"/>
        </w:rPr>
        <w:t xml:space="preserve"> </w:t>
      </w:r>
      <w:r w:rsidRPr="003A7403">
        <w:rPr>
          <w:rFonts w:ascii="Arial" w:hAnsi="Arial" w:cs="Arial"/>
        </w:rPr>
        <w:t>designated</w:t>
      </w:r>
      <w:r w:rsidRPr="003A7403">
        <w:rPr>
          <w:rFonts w:ascii="Arial" w:hAnsi="Arial" w:cs="Arial"/>
          <w:spacing w:val="-6"/>
        </w:rPr>
        <w:t xml:space="preserve"> </w:t>
      </w:r>
      <w:r w:rsidRPr="003A7403">
        <w:rPr>
          <w:rFonts w:ascii="Arial" w:hAnsi="Arial" w:cs="Arial"/>
        </w:rPr>
        <w:t>Member,</w:t>
      </w:r>
      <w:r w:rsidRPr="003A7403">
        <w:rPr>
          <w:rFonts w:ascii="Arial" w:hAnsi="Arial" w:cs="Arial"/>
          <w:spacing w:val="-6"/>
        </w:rPr>
        <w:t xml:space="preserve"> </w:t>
      </w:r>
      <w:r w:rsidRPr="003A7403">
        <w:rPr>
          <w:rFonts w:ascii="Arial" w:hAnsi="Arial" w:cs="Arial"/>
        </w:rPr>
        <w:t>shall</w:t>
      </w:r>
      <w:r w:rsidRPr="003A7403">
        <w:rPr>
          <w:rFonts w:ascii="Arial" w:hAnsi="Arial" w:cs="Arial"/>
          <w:spacing w:val="-2"/>
        </w:rPr>
        <w:t xml:space="preserve"> </w:t>
      </w:r>
      <w:r w:rsidRPr="003A7403">
        <w:rPr>
          <w:rFonts w:ascii="Arial" w:hAnsi="Arial" w:cs="Arial"/>
        </w:rPr>
        <w:t>report</w:t>
      </w:r>
      <w:r w:rsidRPr="003A7403">
        <w:rPr>
          <w:rFonts w:ascii="Arial" w:hAnsi="Arial" w:cs="Arial"/>
          <w:spacing w:val="-6"/>
        </w:rPr>
        <w:t xml:space="preserve"> </w:t>
      </w:r>
      <w:r w:rsidRPr="003A7403">
        <w:rPr>
          <w:rFonts w:ascii="Arial" w:hAnsi="Arial" w:cs="Arial"/>
        </w:rPr>
        <w:t>to</w:t>
      </w:r>
      <w:r w:rsidRPr="003A7403">
        <w:rPr>
          <w:rFonts w:ascii="Arial" w:hAnsi="Arial" w:cs="Arial"/>
          <w:spacing w:val="-5"/>
        </w:rPr>
        <w:t xml:space="preserve"> </w:t>
      </w:r>
      <w:r w:rsidRPr="003A7403">
        <w:rPr>
          <w:rFonts w:ascii="Arial" w:hAnsi="Arial" w:cs="Arial"/>
        </w:rPr>
        <w:t>the</w:t>
      </w:r>
      <w:r w:rsidRPr="003A7403">
        <w:rPr>
          <w:rFonts w:ascii="Arial" w:hAnsi="Arial" w:cs="Arial"/>
          <w:spacing w:val="-6"/>
        </w:rPr>
        <w:t xml:space="preserve"> </w:t>
      </w:r>
      <w:r w:rsidRPr="003A7403">
        <w:rPr>
          <w:rFonts w:ascii="Arial" w:hAnsi="Arial" w:cs="Arial"/>
        </w:rPr>
        <w:t>Board</w:t>
      </w:r>
      <w:r w:rsidRPr="003A7403">
        <w:rPr>
          <w:rFonts w:ascii="Arial" w:hAnsi="Arial" w:cs="Arial"/>
          <w:spacing w:val="-7"/>
        </w:rPr>
        <w:t xml:space="preserve"> </w:t>
      </w:r>
      <w:r w:rsidRPr="003A7403">
        <w:rPr>
          <w:rFonts w:ascii="Arial" w:hAnsi="Arial" w:cs="Arial"/>
        </w:rPr>
        <w:t>at</w:t>
      </w:r>
      <w:r w:rsidRPr="003A7403">
        <w:rPr>
          <w:rFonts w:ascii="Arial" w:hAnsi="Arial" w:cs="Arial"/>
          <w:spacing w:val="-5"/>
        </w:rPr>
        <w:t xml:space="preserve"> </w:t>
      </w:r>
      <w:r w:rsidRPr="003A7403">
        <w:rPr>
          <w:rFonts w:ascii="Arial" w:hAnsi="Arial" w:cs="Arial"/>
        </w:rPr>
        <w:t>each</w:t>
      </w:r>
      <w:r w:rsidRPr="003A7403">
        <w:rPr>
          <w:rFonts w:ascii="Arial" w:hAnsi="Arial" w:cs="Arial"/>
          <w:spacing w:val="-3"/>
        </w:rPr>
        <w:t xml:space="preserve"> </w:t>
      </w:r>
      <w:r w:rsidRPr="003A7403">
        <w:rPr>
          <w:rFonts w:ascii="Arial" w:hAnsi="Arial" w:cs="Arial"/>
        </w:rPr>
        <w:t>regular meeting on those matters that were dealt with by the Committee since the last regular meeting of the Board.</w:t>
      </w:r>
    </w:p>
    <w:p w14:paraId="11D728CE" w14:textId="77777777" w:rsidR="005F474D" w:rsidRPr="003A7403" w:rsidRDefault="005F474D" w:rsidP="003A7403">
      <w:pPr>
        <w:pStyle w:val="BodyText"/>
        <w:rPr>
          <w:rFonts w:ascii="Arial" w:hAnsi="Arial" w:cs="Arial"/>
          <w:sz w:val="22"/>
          <w:szCs w:val="22"/>
        </w:rPr>
      </w:pPr>
    </w:p>
    <w:p w14:paraId="0645118D" w14:textId="77777777" w:rsidR="005F474D" w:rsidRPr="003A7403" w:rsidRDefault="00060932" w:rsidP="003A7403">
      <w:pPr>
        <w:pStyle w:val="Heading1"/>
        <w:numPr>
          <w:ilvl w:val="1"/>
          <w:numId w:val="2"/>
        </w:numPr>
        <w:tabs>
          <w:tab w:val="left" w:pos="860"/>
        </w:tabs>
        <w:spacing w:before="0"/>
        <w:jc w:val="left"/>
        <w:rPr>
          <w:rFonts w:ascii="Arial" w:hAnsi="Arial" w:cs="Arial"/>
          <w:sz w:val="22"/>
          <w:szCs w:val="22"/>
        </w:rPr>
      </w:pPr>
      <w:r w:rsidRPr="003A7403">
        <w:rPr>
          <w:rFonts w:ascii="Arial" w:hAnsi="Arial" w:cs="Arial"/>
          <w:sz w:val="22"/>
          <w:szCs w:val="22"/>
        </w:rPr>
        <w:t>REMUNERATION</w:t>
      </w:r>
      <w:r w:rsidRPr="003A7403">
        <w:rPr>
          <w:rFonts w:ascii="Arial" w:hAnsi="Arial" w:cs="Arial"/>
          <w:spacing w:val="-2"/>
          <w:sz w:val="22"/>
          <w:szCs w:val="22"/>
        </w:rPr>
        <w:t xml:space="preserve"> </w:t>
      </w:r>
      <w:r w:rsidRPr="003A7403">
        <w:rPr>
          <w:rFonts w:ascii="Arial" w:hAnsi="Arial" w:cs="Arial"/>
          <w:sz w:val="22"/>
          <w:szCs w:val="22"/>
        </w:rPr>
        <w:t>OF</w:t>
      </w:r>
      <w:r w:rsidRPr="003A7403">
        <w:rPr>
          <w:rFonts w:ascii="Arial" w:hAnsi="Arial" w:cs="Arial"/>
          <w:spacing w:val="-2"/>
          <w:sz w:val="22"/>
          <w:szCs w:val="22"/>
        </w:rPr>
        <w:t xml:space="preserve"> MEMBERS</w:t>
      </w:r>
    </w:p>
    <w:p w14:paraId="22BEEFDE" w14:textId="77777777" w:rsidR="005F474D" w:rsidRPr="003A7403" w:rsidRDefault="005F474D" w:rsidP="003A7403">
      <w:pPr>
        <w:pStyle w:val="BodyText"/>
        <w:rPr>
          <w:rFonts w:ascii="Arial" w:hAnsi="Arial" w:cs="Arial"/>
          <w:b/>
          <w:sz w:val="22"/>
          <w:szCs w:val="22"/>
        </w:rPr>
      </w:pPr>
    </w:p>
    <w:p w14:paraId="1204E07B" w14:textId="5E26A26D" w:rsidR="005F474D" w:rsidRPr="003A7403" w:rsidRDefault="00060932" w:rsidP="003A7403">
      <w:pPr>
        <w:pStyle w:val="ListParagraph"/>
        <w:numPr>
          <w:ilvl w:val="1"/>
          <w:numId w:val="2"/>
        </w:numPr>
        <w:tabs>
          <w:tab w:val="left" w:pos="1580"/>
        </w:tabs>
        <w:ind w:left="1580" w:right="145"/>
        <w:jc w:val="both"/>
        <w:rPr>
          <w:rFonts w:ascii="Arial" w:hAnsi="Arial" w:cs="Arial"/>
        </w:rPr>
      </w:pPr>
      <w:r w:rsidRPr="003A7403">
        <w:rPr>
          <w:rFonts w:ascii="Arial" w:hAnsi="Arial" w:cs="Arial"/>
        </w:rPr>
        <w:t xml:space="preserve">Members and the Chair shall receive such remuneration for their service on the Committee as the Board may determine from time to time, having considered the recommendation of the </w:t>
      </w:r>
      <w:r w:rsidR="00DE3D8C">
        <w:rPr>
          <w:rFonts w:ascii="Arial" w:hAnsi="Arial" w:cs="Arial"/>
        </w:rPr>
        <w:t>PC&amp;G</w:t>
      </w:r>
      <w:r w:rsidRPr="003A7403">
        <w:rPr>
          <w:rFonts w:ascii="Arial" w:hAnsi="Arial" w:cs="Arial"/>
        </w:rPr>
        <w:t>.</w:t>
      </w:r>
    </w:p>
    <w:p w14:paraId="1D1ED724" w14:textId="77777777" w:rsidR="00DE3D8C" w:rsidRPr="00DE3D8C" w:rsidRDefault="00DE3D8C" w:rsidP="00DE3D8C">
      <w:pPr>
        <w:pStyle w:val="Heading1"/>
        <w:tabs>
          <w:tab w:val="left" w:pos="860"/>
        </w:tabs>
        <w:spacing w:before="0"/>
        <w:ind w:firstLine="0"/>
        <w:rPr>
          <w:rFonts w:ascii="Arial" w:hAnsi="Arial" w:cs="Arial"/>
          <w:sz w:val="22"/>
          <w:szCs w:val="22"/>
        </w:rPr>
      </w:pPr>
    </w:p>
    <w:p w14:paraId="76D28BD6" w14:textId="0B3220BE" w:rsidR="005F474D" w:rsidRPr="003A7403" w:rsidRDefault="00060932" w:rsidP="003A7403">
      <w:pPr>
        <w:pStyle w:val="Heading1"/>
        <w:numPr>
          <w:ilvl w:val="1"/>
          <w:numId w:val="1"/>
        </w:numPr>
        <w:tabs>
          <w:tab w:val="left" w:pos="860"/>
        </w:tabs>
        <w:spacing w:before="0"/>
        <w:jc w:val="left"/>
        <w:rPr>
          <w:rFonts w:ascii="Arial" w:hAnsi="Arial" w:cs="Arial"/>
          <w:sz w:val="22"/>
          <w:szCs w:val="22"/>
        </w:rPr>
      </w:pPr>
      <w:r w:rsidRPr="003A7403">
        <w:rPr>
          <w:rFonts w:ascii="Arial" w:hAnsi="Arial" w:cs="Arial"/>
          <w:spacing w:val="-2"/>
          <w:sz w:val="22"/>
          <w:szCs w:val="22"/>
        </w:rPr>
        <w:t>GENERAL</w:t>
      </w:r>
    </w:p>
    <w:p w14:paraId="064B7D04" w14:textId="77777777" w:rsidR="005F474D" w:rsidRPr="003A7403" w:rsidRDefault="005F474D" w:rsidP="003A7403">
      <w:pPr>
        <w:pStyle w:val="BodyText"/>
        <w:rPr>
          <w:rFonts w:ascii="Arial" w:hAnsi="Arial" w:cs="Arial"/>
          <w:b/>
          <w:sz w:val="22"/>
          <w:szCs w:val="22"/>
        </w:rPr>
      </w:pPr>
    </w:p>
    <w:p w14:paraId="1907C810" w14:textId="6A691D8C" w:rsidR="005F474D" w:rsidRPr="003A7403" w:rsidRDefault="00060932" w:rsidP="003A7403">
      <w:pPr>
        <w:pStyle w:val="ListParagraph"/>
        <w:numPr>
          <w:ilvl w:val="1"/>
          <w:numId w:val="1"/>
        </w:numPr>
        <w:tabs>
          <w:tab w:val="left" w:pos="1580"/>
        </w:tabs>
        <w:ind w:left="1580" w:right="136"/>
        <w:jc w:val="both"/>
        <w:rPr>
          <w:rFonts w:ascii="Arial" w:hAnsi="Arial" w:cs="Arial"/>
        </w:rPr>
      </w:pPr>
      <w:r w:rsidRPr="003A7403">
        <w:rPr>
          <w:rFonts w:ascii="Arial" w:hAnsi="Arial" w:cs="Arial"/>
        </w:rPr>
        <w:t xml:space="preserve">This Mandate shall be posted on the Corporation's corporate website at </w:t>
      </w:r>
      <w:hyperlink w:history="1">
        <w:r w:rsidRPr="003A7403">
          <w:rPr>
            <w:rStyle w:val="Hyperlink"/>
            <w:rFonts w:ascii="Arial" w:hAnsi="Arial" w:cs="Arial"/>
          </w:rPr>
          <w:t xml:space="preserve"> www.nanoone.ca</w:t>
        </w:r>
        <w:r w:rsidRPr="003A7403">
          <w:rPr>
            <w:rStyle w:val="Hyperlink"/>
            <w:rFonts w:ascii="Arial" w:hAnsi="Arial" w:cs="Arial"/>
            <w:spacing w:val="-2"/>
          </w:rPr>
          <w:t>.</w:t>
        </w:r>
      </w:hyperlink>
    </w:p>
    <w:p w14:paraId="5A92DDD6" w14:textId="77777777" w:rsidR="005F474D" w:rsidRPr="003A7403" w:rsidRDefault="005F474D" w:rsidP="003A7403">
      <w:pPr>
        <w:pStyle w:val="BodyText"/>
        <w:rPr>
          <w:rFonts w:ascii="Arial" w:hAnsi="Arial" w:cs="Arial"/>
          <w:sz w:val="22"/>
          <w:szCs w:val="22"/>
        </w:rPr>
      </w:pPr>
    </w:p>
    <w:p w14:paraId="4F553448" w14:textId="77777777" w:rsidR="005F474D" w:rsidRPr="003A7403" w:rsidRDefault="00060932" w:rsidP="003A7403">
      <w:pPr>
        <w:pStyle w:val="ListParagraph"/>
        <w:numPr>
          <w:ilvl w:val="1"/>
          <w:numId w:val="1"/>
        </w:numPr>
        <w:tabs>
          <w:tab w:val="left" w:pos="1580"/>
        </w:tabs>
        <w:ind w:left="1580"/>
        <w:jc w:val="left"/>
        <w:rPr>
          <w:rFonts w:ascii="Arial" w:hAnsi="Arial" w:cs="Arial"/>
        </w:rPr>
      </w:pPr>
      <w:r w:rsidRPr="003A7403">
        <w:rPr>
          <w:rFonts w:ascii="Arial" w:hAnsi="Arial" w:cs="Arial"/>
        </w:rPr>
        <w:t>The</w:t>
      </w:r>
      <w:r w:rsidRPr="003A7403">
        <w:rPr>
          <w:rFonts w:ascii="Arial" w:hAnsi="Arial" w:cs="Arial"/>
          <w:spacing w:val="-4"/>
        </w:rPr>
        <w:t xml:space="preserve"> </w:t>
      </w:r>
      <w:r w:rsidRPr="003A7403">
        <w:rPr>
          <w:rFonts w:ascii="Arial" w:hAnsi="Arial" w:cs="Arial"/>
        </w:rPr>
        <w:t>Committee</w:t>
      </w:r>
      <w:r w:rsidRPr="003A7403">
        <w:rPr>
          <w:rFonts w:ascii="Arial" w:hAnsi="Arial" w:cs="Arial"/>
          <w:spacing w:val="-3"/>
        </w:rPr>
        <w:t xml:space="preserve"> </w:t>
      </w:r>
      <w:r w:rsidRPr="003A7403">
        <w:rPr>
          <w:rFonts w:ascii="Arial" w:hAnsi="Arial" w:cs="Arial"/>
        </w:rPr>
        <w:t>shall</w:t>
      </w:r>
      <w:r w:rsidRPr="003A7403">
        <w:rPr>
          <w:rFonts w:ascii="Arial" w:hAnsi="Arial" w:cs="Arial"/>
          <w:spacing w:val="1"/>
        </w:rPr>
        <w:t xml:space="preserve"> </w:t>
      </w:r>
      <w:r w:rsidRPr="003A7403">
        <w:rPr>
          <w:rFonts w:ascii="Arial" w:hAnsi="Arial" w:cs="Arial"/>
        </w:rPr>
        <w:t>periodically</w:t>
      </w:r>
      <w:r w:rsidRPr="003A7403">
        <w:rPr>
          <w:rFonts w:ascii="Arial" w:hAnsi="Arial" w:cs="Arial"/>
          <w:spacing w:val="-1"/>
        </w:rPr>
        <w:t xml:space="preserve"> </w:t>
      </w:r>
      <w:r w:rsidRPr="003A7403">
        <w:rPr>
          <w:rFonts w:ascii="Arial" w:hAnsi="Arial" w:cs="Arial"/>
        </w:rPr>
        <w:t>review</w:t>
      </w:r>
      <w:r w:rsidRPr="003A7403">
        <w:rPr>
          <w:rFonts w:ascii="Arial" w:hAnsi="Arial" w:cs="Arial"/>
          <w:spacing w:val="-2"/>
        </w:rPr>
        <w:t xml:space="preserve"> </w:t>
      </w:r>
      <w:r w:rsidRPr="003A7403">
        <w:rPr>
          <w:rFonts w:ascii="Arial" w:hAnsi="Arial" w:cs="Arial"/>
        </w:rPr>
        <w:t>its</w:t>
      </w:r>
      <w:r w:rsidRPr="003A7403">
        <w:rPr>
          <w:rFonts w:ascii="Arial" w:hAnsi="Arial" w:cs="Arial"/>
          <w:spacing w:val="-1"/>
        </w:rPr>
        <w:t xml:space="preserve"> </w:t>
      </w:r>
      <w:r w:rsidRPr="003A7403">
        <w:rPr>
          <w:rFonts w:ascii="Arial" w:hAnsi="Arial" w:cs="Arial"/>
        </w:rPr>
        <w:t>own</w:t>
      </w:r>
      <w:r w:rsidRPr="003A7403">
        <w:rPr>
          <w:rFonts w:ascii="Arial" w:hAnsi="Arial" w:cs="Arial"/>
          <w:spacing w:val="-1"/>
        </w:rPr>
        <w:t xml:space="preserve"> </w:t>
      </w:r>
      <w:r w:rsidRPr="003A7403">
        <w:rPr>
          <w:rFonts w:ascii="Arial" w:hAnsi="Arial" w:cs="Arial"/>
        </w:rPr>
        <w:t>effectiveness</w:t>
      </w:r>
      <w:r w:rsidRPr="003A7403">
        <w:rPr>
          <w:rFonts w:ascii="Arial" w:hAnsi="Arial" w:cs="Arial"/>
          <w:spacing w:val="-1"/>
        </w:rPr>
        <w:t xml:space="preserve"> </w:t>
      </w:r>
      <w:r w:rsidRPr="003A7403">
        <w:rPr>
          <w:rFonts w:ascii="Arial" w:hAnsi="Arial" w:cs="Arial"/>
        </w:rPr>
        <w:t>and</w:t>
      </w:r>
      <w:r w:rsidRPr="003A7403">
        <w:rPr>
          <w:rFonts w:ascii="Arial" w:hAnsi="Arial" w:cs="Arial"/>
          <w:spacing w:val="-1"/>
        </w:rPr>
        <w:t xml:space="preserve"> </w:t>
      </w:r>
      <w:r w:rsidRPr="003A7403">
        <w:rPr>
          <w:rFonts w:ascii="Arial" w:hAnsi="Arial" w:cs="Arial"/>
          <w:spacing w:val="-2"/>
        </w:rPr>
        <w:t>performance.</w:t>
      </w:r>
    </w:p>
    <w:p w14:paraId="12C38A52" w14:textId="77777777" w:rsidR="005F474D" w:rsidRPr="003A7403" w:rsidRDefault="005F474D" w:rsidP="003A7403">
      <w:pPr>
        <w:pStyle w:val="BodyText"/>
        <w:rPr>
          <w:rFonts w:ascii="Arial" w:hAnsi="Arial" w:cs="Arial"/>
          <w:sz w:val="22"/>
          <w:szCs w:val="22"/>
        </w:rPr>
      </w:pPr>
    </w:p>
    <w:p w14:paraId="729E2F4C" w14:textId="77777777" w:rsidR="005F474D" w:rsidRPr="003A7403" w:rsidRDefault="00060932" w:rsidP="003A7403">
      <w:pPr>
        <w:pStyle w:val="ListParagraph"/>
        <w:numPr>
          <w:ilvl w:val="1"/>
          <w:numId w:val="1"/>
        </w:numPr>
        <w:tabs>
          <w:tab w:val="left" w:pos="1580"/>
        </w:tabs>
        <w:ind w:left="1580" w:right="138"/>
        <w:jc w:val="both"/>
        <w:rPr>
          <w:rFonts w:ascii="Arial" w:hAnsi="Arial" w:cs="Arial"/>
        </w:rPr>
      </w:pPr>
      <w:r w:rsidRPr="003A7403">
        <w:rPr>
          <w:rFonts w:ascii="Arial" w:hAnsi="Arial" w:cs="Arial"/>
        </w:rPr>
        <w:t>The</w:t>
      </w:r>
      <w:r w:rsidRPr="003A7403">
        <w:rPr>
          <w:rFonts w:ascii="Arial" w:hAnsi="Arial" w:cs="Arial"/>
          <w:spacing w:val="-8"/>
        </w:rPr>
        <w:t xml:space="preserve"> </w:t>
      </w:r>
      <w:r w:rsidRPr="003A7403">
        <w:rPr>
          <w:rFonts w:ascii="Arial" w:hAnsi="Arial" w:cs="Arial"/>
        </w:rPr>
        <w:t>Committee</w:t>
      </w:r>
      <w:r w:rsidRPr="003A7403">
        <w:rPr>
          <w:rFonts w:ascii="Arial" w:hAnsi="Arial" w:cs="Arial"/>
          <w:spacing w:val="-8"/>
        </w:rPr>
        <w:t xml:space="preserve"> </w:t>
      </w:r>
      <w:r w:rsidRPr="003A7403">
        <w:rPr>
          <w:rFonts w:ascii="Arial" w:hAnsi="Arial" w:cs="Arial"/>
        </w:rPr>
        <w:t>shall</w:t>
      </w:r>
      <w:r w:rsidRPr="003A7403">
        <w:rPr>
          <w:rFonts w:ascii="Arial" w:hAnsi="Arial" w:cs="Arial"/>
          <w:spacing w:val="-7"/>
        </w:rPr>
        <w:t xml:space="preserve"> </w:t>
      </w:r>
      <w:r w:rsidRPr="003A7403">
        <w:rPr>
          <w:rFonts w:ascii="Arial" w:hAnsi="Arial" w:cs="Arial"/>
        </w:rPr>
        <w:t>perform</w:t>
      </w:r>
      <w:r w:rsidRPr="003A7403">
        <w:rPr>
          <w:rFonts w:ascii="Arial" w:hAnsi="Arial" w:cs="Arial"/>
          <w:spacing w:val="-7"/>
        </w:rPr>
        <w:t xml:space="preserve"> </w:t>
      </w:r>
      <w:r w:rsidRPr="003A7403">
        <w:rPr>
          <w:rFonts w:ascii="Arial" w:hAnsi="Arial" w:cs="Arial"/>
        </w:rPr>
        <w:t>any</w:t>
      </w:r>
      <w:r w:rsidRPr="003A7403">
        <w:rPr>
          <w:rFonts w:ascii="Arial" w:hAnsi="Arial" w:cs="Arial"/>
          <w:spacing w:val="-7"/>
        </w:rPr>
        <w:t xml:space="preserve"> </w:t>
      </w:r>
      <w:r w:rsidRPr="003A7403">
        <w:rPr>
          <w:rFonts w:ascii="Arial" w:hAnsi="Arial" w:cs="Arial"/>
        </w:rPr>
        <w:t>other</w:t>
      </w:r>
      <w:r w:rsidRPr="003A7403">
        <w:rPr>
          <w:rFonts w:ascii="Arial" w:hAnsi="Arial" w:cs="Arial"/>
          <w:spacing w:val="-8"/>
        </w:rPr>
        <w:t xml:space="preserve"> </w:t>
      </w:r>
      <w:r w:rsidRPr="003A7403">
        <w:rPr>
          <w:rFonts w:ascii="Arial" w:hAnsi="Arial" w:cs="Arial"/>
        </w:rPr>
        <w:t>activities</w:t>
      </w:r>
      <w:r w:rsidRPr="003A7403">
        <w:rPr>
          <w:rFonts w:ascii="Arial" w:hAnsi="Arial" w:cs="Arial"/>
          <w:spacing w:val="-7"/>
        </w:rPr>
        <w:t xml:space="preserve"> </w:t>
      </w:r>
      <w:r w:rsidRPr="003A7403">
        <w:rPr>
          <w:rFonts w:ascii="Arial" w:hAnsi="Arial" w:cs="Arial"/>
        </w:rPr>
        <w:t>consistent</w:t>
      </w:r>
      <w:r w:rsidRPr="003A7403">
        <w:rPr>
          <w:rFonts w:ascii="Arial" w:hAnsi="Arial" w:cs="Arial"/>
          <w:spacing w:val="-7"/>
        </w:rPr>
        <w:t xml:space="preserve"> </w:t>
      </w:r>
      <w:r w:rsidRPr="003A7403">
        <w:rPr>
          <w:rFonts w:ascii="Arial" w:hAnsi="Arial" w:cs="Arial"/>
        </w:rPr>
        <w:t>with</w:t>
      </w:r>
      <w:r w:rsidRPr="003A7403">
        <w:rPr>
          <w:rFonts w:ascii="Arial" w:hAnsi="Arial" w:cs="Arial"/>
          <w:spacing w:val="-9"/>
        </w:rPr>
        <w:t xml:space="preserve"> </w:t>
      </w:r>
      <w:r w:rsidRPr="003A7403">
        <w:rPr>
          <w:rFonts w:ascii="Arial" w:hAnsi="Arial" w:cs="Arial"/>
        </w:rPr>
        <w:t>this</w:t>
      </w:r>
      <w:r w:rsidRPr="003A7403">
        <w:rPr>
          <w:rFonts w:ascii="Arial" w:hAnsi="Arial" w:cs="Arial"/>
          <w:spacing w:val="-9"/>
        </w:rPr>
        <w:t xml:space="preserve"> </w:t>
      </w:r>
      <w:r w:rsidRPr="003A7403">
        <w:rPr>
          <w:rFonts w:ascii="Arial" w:hAnsi="Arial" w:cs="Arial"/>
        </w:rPr>
        <w:t>Mandate,</w:t>
      </w:r>
      <w:r w:rsidRPr="003A7403">
        <w:rPr>
          <w:rFonts w:ascii="Arial" w:hAnsi="Arial" w:cs="Arial"/>
          <w:spacing w:val="-7"/>
        </w:rPr>
        <w:t xml:space="preserve"> </w:t>
      </w:r>
      <w:r w:rsidRPr="003A7403">
        <w:rPr>
          <w:rFonts w:ascii="Arial" w:hAnsi="Arial" w:cs="Arial"/>
        </w:rPr>
        <w:t>the Corporation's by-laws and applicable laws, that the Board or the Committee determines necessary or appropriate.</w:t>
      </w:r>
    </w:p>
    <w:p w14:paraId="398969B3" w14:textId="77777777" w:rsidR="005F474D" w:rsidRPr="003A7403" w:rsidRDefault="005F474D" w:rsidP="003A7403">
      <w:pPr>
        <w:pStyle w:val="BodyText"/>
        <w:rPr>
          <w:rFonts w:ascii="Arial" w:hAnsi="Arial" w:cs="Arial"/>
          <w:sz w:val="22"/>
          <w:szCs w:val="22"/>
        </w:rPr>
      </w:pPr>
    </w:p>
    <w:p w14:paraId="67A8D1DD" w14:textId="775B98CF" w:rsidR="005F474D" w:rsidRPr="003A7403" w:rsidRDefault="00060932" w:rsidP="003A7403">
      <w:pPr>
        <w:pStyle w:val="ListParagraph"/>
        <w:numPr>
          <w:ilvl w:val="1"/>
          <w:numId w:val="1"/>
        </w:numPr>
        <w:tabs>
          <w:tab w:val="left" w:pos="1580"/>
        </w:tabs>
        <w:ind w:left="1580" w:right="136"/>
        <w:jc w:val="both"/>
        <w:rPr>
          <w:rFonts w:ascii="Arial" w:hAnsi="Arial" w:cs="Arial"/>
        </w:rPr>
      </w:pPr>
      <w:r w:rsidRPr="003A7403">
        <w:rPr>
          <w:rFonts w:ascii="Arial" w:hAnsi="Arial" w:cs="Arial"/>
        </w:rPr>
        <w:t>The</w:t>
      </w:r>
      <w:r w:rsidRPr="003A7403">
        <w:rPr>
          <w:rFonts w:ascii="Arial" w:hAnsi="Arial" w:cs="Arial"/>
          <w:spacing w:val="-1"/>
        </w:rPr>
        <w:t xml:space="preserve"> </w:t>
      </w:r>
      <w:r w:rsidRPr="003A7403">
        <w:rPr>
          <w:rFonts w:ascii="Arial" w:hAnsi="Arial" w:cs="Arial"/>
        </w:rPr>
        <w:t>Committee</w:t>
      </w:r>
      <w:r w:rsidRPr="003A7403">
        <w:rPr>
          <w:rFonts w:ascii="Arial" w:hAnsi="Arial" w:cs="Arial"/>
          <w:spacing w:val="-1"/>
        </w:rPr>
        <w:t xml:space="preserve"> </w:t>
      </w:r>
      <w:r w:rsidRPr="003A7403">
        <w:rPr>
          <w:rFonts w:ascii="Arial" w:hAnsi="Arial" w:cs="Arial"/>
        </w:rPr>
        <w:t>shall review</w:t>
      </w:r>
      <w:r w:rsidRPr="003A7403">
        <w:rPr>
          <w:rFonts w:ascii="Arial" w:hAnsi="Arial" w:cs="Arial"/>
          <w:spacing w:val="-1"/>
        </w:rPr>
        <w:t xml:space="preserve"> </w:t>
      </w:r>
      <w:r w:rsidRPr="003A7403">
        <w:rPr>
          <w:rFonts w:ascii="Arial" w:hAnsi="Arial" w:cs="Arial"/>
        </w:rPr>
        <w:t>and assess the adequacy of</w:t>
      </w:r>
      <w:r w:rsidRPr="003A7403">
        <w:rPr>
          <w:rFonts w:ascii="Arial" w:hAnsi="Arial" w:cs="Arial"/>
          <w:spacing w:val="-1"/>
        </w:rPr>
        <w:t xml:space="preserve"> </w:t>
      </w:r>
      <w:r w:rsidRPr="003A7403">
        <w:rPr>
          <w:rFonts w:ascii="Arial" w:hAnsi="Arial" w:cs="Arial"/>
        </w:rPr>
        <w:t xml:space="preserve">this Mandate periodically and recommend to the </w:t>
      </w:r>
      <w:r w:rsidR="003A7403" w:rsidRPr="003A7403">
        <w:rPr>
          <w:rFonts w:ascii="Arial" w:hAnsi="Arial" w:cs="Arial"/>
        </w:rPr>
        <w:t xml:space="preserve">PC&amp;G </w:t>
      </w:r>
      <w:r w:rsidRPr="003A7403">
        <w:rPr>
          <w:rFonts w:ascii="Arial" w:hAnsi="Arial" w:cs="Arial"/>
        </w:rPr>
        <w:t>any changes it deems appropriate.</w:t>
      </w:r>
    </w:p>
    <w:sectPr w:rsidR="005F474D" w:rsidRPr="003A7403">
      <w:headerReference w:type="default" r:id="rId10"/>
      <w:footerReference w:type="default" r:id="rId11"/>
      <w:pgSz w:w="12240" w:h="15840"/>
      <w:pgMar w:top="1380" w:right="1300" w:bottom="1940" w:left="1300" w:header="730" w:footer="1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B4F9F" w14:textId="77777777" w:rsidR="001F019A" w:rsidRDefault="001F019A">
      <w:r>
        <w:separator/>
      </w:r>
    </w:p>
  </w:endnote>
  <w:endnote w:type="continuationSeparator" w:id="0">
    <w:p w14:paraId="4939167C" w14:textId="77777777" w:rsidR="001F019A" w:rsidRDefault="001F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B7EF4" w14:textId="77777777" w:rsidR="005F474D" w:rsidRDefault="00060932">
    <w:pPr>
      <w:pStyle w:val="BodyText"/>
      <w:spacing w:line="14" w:lineRule="auto"/>
      <w:rPr>
        <w:sz w:val="20"/>
      </w:rPr>
    </w:pPr>
    <w:r>
      <w:rPr>
        <w:noProof/>
      </w:rPr>
      <mc:AlternateContent>
        <mc:Choice Requires="wps">
          <w:drawing>
            <wp:anchor distT="0" distB="0" distL="0" distR="0" simplePos="0" relativeHeight="251653120" behindDoc="1" locked="0" layoutInCell="1" allowOverlap="1" wp14:anchorId="16A6442D" wp14:editId="0392200F">
              <wp:simplePos x="0" y="0"/>
              <wp:positionH relativeFrom="page">
                <wp:posOffset>896416</wp:posOffset>
              </wp:positionH>
              <wp:positionV relativeFrom="page">
                <wp:posOffset>8901379</wp:posOffset>
              </wp:positionV>
              <wp:extent cx="5981065" cy="184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782D00" id="Graphic 1" o:spid="_x0000_s1026" style="position:absolute;margin-left:70.6pt;margin-top:700.9pt;width:470.95pt;height:1.45pt;z-index:-251663360;visibility:visible;mso-wrap-style:square;mso-wrap-distance-left:0;mso-wrap-distance-top:0;mso-wrap-distance-right:0;mso-wrap-distance-bottom:0;mso-position-horizontal:absolute;mso-position-horizontal-relative:page;mso-position-vertical:absolute;mso-position-vertical-relative:page;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" path="m5981065,l,,,18288r5981065,l5981065,xe" fillcolor="black" stroked="f">
              <v:path arrowok="t"/>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17E48B49" wp14:editId="35C02CF6">
              <wp:simplePos x="0" y="0"/>
              <wp:positionH relativeFrom="page">
                <wp:posOffset>6763257</wp:posOffset>
              </wp:positionH>
              <wp:positionV relativeFrom="page">
                <wp:posOffset>8750248</wp:posOffset>
              </wp:positionV>
              <wp:extent cx="14605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2400"/>
                      </a:xfrm>
                      <a:prstGeom prst="rect">
                        <a:avLst/>
                      </a:prstGeom>
                    </wps:spPr>
                    <wps:txbx>
                      <w:txbxContent>
                        <w:p w14:paraId="64DDD035" w14:textId="77777777" w:rsidR="005F474D" w:rsidRDefault="00060932">
                          <w:pPr>
                            <w:spacing w:before="12"/>
                            <w:ind w:left="60"/>
                            <w:rPr>
                              <w:sz w:val="18"/>
                            </w:rPr>
                          </w:pPr>
                          <w:r>
                            <w:rPr>
                              <w:sz w:val="18"/>
                            </w:rPr>
                            <w:fldChar w:fldCharType="begin"/>
                          </w:r>
                          <w:r>
                            <w:rPr>
                              <w:sz w:val="18"/>
                            </w:rPr>
                            <w:instrText xml:space="preserve"> PAGE </w:instrText>
                          </w:r>
                          <w:r>
                            <w:rPr>
                              <w:sz w:val="18"/>
                            </w:rPr>
                            <w:fldChar w:fldCharType="separate"/>
                          </w:r>
                          <w:r>
                            <w:rPr>
                              <w:sz w:val="18"/>
                            </w:rPr>
                            <w:t>1</w:t>
                          </w:r>
                          <w:r>
                            <w:rPr>
                              <w:sz w:val="18"/>
                            </w:rPr>
                            <w:fldChar w:fldCharType="end"/>
                          </w:r>
                        </w:p>
                      </w:txbxContent>
                    </wps:txbx>
                    <wps:bodyPr wrap="square" lIns="0" tIns="0" rIns="0" bIns="0" rtlCol="0">
                      <a:noAutofit/>
                    </wps:bodyPr>
                  </wps:wsp>
                </a:graphicData>
              </a:graphic>
            </wp:anchor>
          </w:drawing>
        </mc:Choice>
        <mc:Fallback>
          <w:pict>
            <v:shapetype w14:anchorId="17E48B49" id="_x0000_t202" coordsize="21600,21600" o:spt="202" path="m,l,21600r21600,l21600,xe">
              <v:stroke joinstyle="miter"/>
              <v:path gradientshapeok="t" o:connecttype="rect"/>
            </v:shapetype>
            <v:shape id="Textbox 2" o:spid="_x0000_s1026" type="#_x0000_t202" style="position:absolute;margin-left:532.55pt;margin-top:689pt;width:11.5pt;height:1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" filled="f" stroked="f">
              <v:textbox inset="0,0,0,0">
                <w:txbxContent>
                  <w:p w14:paraId="64DDD035" w14:textId="77777777" w:rsidR="005F474D" w:rsidRDefault="00060932">
                    <w:pPr>
                      <w:spacing w:before="12"/>
                      <w:ind w:left="60"/>
                      <w:rPr>
                        <w:sz w:val="18"/>
                      </w:rPr>
                    </w:pPr>
                    <w:r>
                      <w:rPr>
                        <w:sz w:val="18"/>
                      </w:rPr>
                      <w:fldChar w:fldCharType="begin"/>
                    </w:r>
                    <w:r>
                      <w:rPr>
                        <w:sz w:val="18"/>
                      </w:rPr>
                      <w:instrText xml:space="preserve"> PAGE </w:instrText>
                    </w:r>
                    <w:r>
                      <w:rPr>
                        <w:sz w:val="18"/>
                      </w:rPr>
                      <w:fldChar w:fldCharType="separate"/>
                    </w:r>
                    <w:r>
                      <w:rPr>
                        <w:sz w:val="18"/>
                      </w:rPr>
                      <w:t>1</w:t>
                    </w:r>
                    <w:r>
                      <w:rPr>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A599D" w14:textId="77777777" w:rsidR="005F474D" w:rsidRDefault="00060932">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117CD8D" wp14:editId="09355DF6">
              <wp:simplePos x="0" y="0"/>
              <wp:positionH relativeFrom="page">
                <wp:posOffset>896416</wp:posOffset>
              </wp:positionH>
              <wp:positionV relativeFrom="page">
                <wp:posOffset>8959291</wp:posOffset>
              </wp:positionV>
              <wp:extent cx="5981065" cy="1841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6144BA" id="Graphic 6" o:spid="_x0000_s1026" style="position:absolute;margin-left:70.6pt;margin-top:705.45pt;width:470.95pt;height:1.45pt;z-index:-251657216;visibility:visible;mso-wrap-style:square;mso-wrap-distance-left:0;mso-wrap-distance-top:0;mso-wrap-distance-right:0;mso-wrap-distance-bottom:0;mso-position-horizontal:absolute;mso-position-horizontal-relative:page;mso-position-vertical:absolute;mso-position-vertical-relative:page;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" path="m5981065,l,,,18287r5981065,l5981065,xe" fillcolor="black"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5F6261A3" wp14:editId="5C488331">
              <wp:simplePos x="0" y="0"/>
              <wp:positionH relativeFrom="page">
                <wp:posOffset>6763257</wp:posOffset>
              </wp:positionH>
              <wp:positionV relativeFrom="page">
                <wp:posOffset>8808160</wp:posOffset>
              </wp:positionV>
              <wp:extent cx="146050"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2400"/>
                      </a:xfrm>
                      <a:prstGeom prst="rect">
                        <a:avLst/>
                      </a:prstGeom>
                    </wps:spPr>
                    <wps:txbx>
                      <w:txbxContent>
                        <w:p w14:paraId="31D78A62" w14:textId="77777777" w:rsidR="005F474D" w:rsidRDefault="00060932">
                          <w:pPr>
                            <w:spacing w:before="12"/>
                            <w:ind w:left="60"/>
                            <w:rPr>
                              <w:sz w:val="18"/>
                            </w:rPr>
                          </w:pPr>
                          <w:r>
                            <w:rPr>
                              <w:sz w:val="18"/>
                            </w:rPr>
                            <w:fldChar w:fldCharType="begin"/>
                          </w:r>
                          <w:r>
                            <w:rPr>
                              <w:sz w:val="18"/>
                            </w:rPr>
                            <w:instrText xml:space="preserve"> PAGE </w:instrText>
                          </w:r>
                          <w:r>
                            <w:rPr>
                              <w:sz w:val="18"/>
                            </w:rPr>
                            <w:fldChar w:fldCharType="separate"/>
                          </w:r>
                          <w:r>
                            <w:rPr>
                              <w:sz w:val="18"/>
                            </w:rPr>
                            <w:t>2</w:t>
                          </w:r>
                          <w:r>
                            <w:rPr>
                              <w:sz w:val="18"/>
                            </w:rPr>
                            <w:fldChar w:fldCharType="end"/>
                          </w:r>
                        </w:p>
                      </w:txbxContent>
                    </wps:txbx>
                    <wps:bodyPr wrap="square" lIns="0" tIns="0" rIns="0" bIns="0" rtlCol="0">
                      <a:noAutofit/>
                    </wps:bodyPr>
                  </wps:wsp>
                </a:graphicData>
              </a:graphic>
            </wp:anchor>
          </w:drawing>
        </mc:Choice>
        <mc:Fallback>
          <w:pict>
            <v:shapetype w14:anchorId="5F6261A3" id="_x0000_t202" coordsize="21600,21600" o:spt="202" path="m,l,21600r21600,l21600,xe">
              <v:stroke joinstyle="miter"/>
              <v:path gradientshapeok="t" o:connecttype="rect"/>
            </v:shapetype>
            <v:shape id="Textbox 7" o:spid="_x0000_s1028" type="#_x0000_t202" style="position:absolute;margin-left:532.55pt;margin-top:693.55pt;width:11.5pt;height:1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" filled="f" stroked="f">
              <v:textbox inset="0,0,0,0">
                <w:txbxContent>
                  <w:p w14:paraId="31D78A62" w14:textId="77777777" w:rsidR="005F474D" w:rsidRDefault="00060932">
                    <w:pPr>
                      <w:spacing w:before="12"/>
                      <w:ind w:left="60"/>
                      <w:rPr>
                        <w:sz w:val="18"/>
                      </w:rPr>
                    </w:pPr>
                    <w:r>
                      <w:rPr>
                        <w:sz w:val="18"/>
                      </w:rPr>
                      <w:fldChar w:fldCharType="begin"/>
                    </w:r>
                    <w:r>
                      <w:rPr>
                        <w:sz w:val="18"/>
                      </w:rPr>
                      <w:instrText xml:space="preserve"> PAGE </w:instrText>
                    </w:r>
                    <w:r>
                      <w:rPr>
                        <w:sz w:val="18"/>
                      </w:rPr>
                      <w:fldChar w:fldCharType="separate"/>
                    </w:r>
                    <w:r>
                      <w:rPr>
                        <w:sz w:val="18"/>
                      </w:rPr>
                      <w:t>2</w:t>
                    </w:r>
                    <w:r>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FE736" w14:textId="77777777" w:rsidR="001F019A" w:rsidRDefault="001F019A">
      <w:r>
        <w:separator/>
      </w:r>
    </w:p>
  </w:footnote>
  <w:footnote w:type="continuationSeparator" w:id="0">
    <w:p w14:paraId="71BB665E" w14:textId="77777777" w:rsidR="001F019A" w:rsidRDefault="001F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8BF9" w14:textId="77777777" w:rsidR="00F04C8D" w:rsidRDefault="00F04C8D">
    <w:pPr>
      <w:pStyle w:val="Header"/>
    </w:pPr>
  </w:p>
  <w:p w14:paraId="3B26B022" w14:textId="77777777" w:rsidR="00F04C8D" w:rsidRDefault="00F04C8D">
    <w:pPr>
      <w:pStyle w:val="Header"/>
    </w:pPr>
  </w:p>
  <w:p w14:paraId="6A73B361" w14:textId="3CB64712" w:rsidR="00F04C8D" w:rsidRDefault="00F04C8D">
    <w:pPr>
      <w:pStyle w:val="Header"/>
    </w:pPr>
    <w:r>
      <w:t xml:space="preserve">March 14, </w:t>
    </w:r>
    <w:proofErr w:type="gramStart"/>
    <w:r>
      <w:t>2025</w:t>
    </w:r>
    <w:proofErr w:type="gramEnd"/>
    <w:r>
      <w:t xml:space="preserve"> 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FB12" w14:textId="77777777" w:rsidR="005F474D" w:rsidRDefault="00060932">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2889B11C" wp14:editId="455C4D8C">
              <wp:simplePos x="0" y="0"/>
              <wp:positionH relativeFrom="page">
                <wp:posOffset>883716</wp:posOffset>
              </wp:positionH>
              <wp:positionV relativeFrom="page">
                <wp:posOffset>450653</wp:posOffset>
              </wp:positionV>
              <wp:extent cx="6006465" cy="3117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465" cy="311785"/>
                      </a:xfrm>
                      <a:prstGeom prst="rect">
                        <a:avLst/>
                      </a:prstGeom>
                    </wps:spPr>
                    <wps:txbx>
                      <w:txbxContent>
                        <w:p w14:paraId="2D3BF099" w14:textId="296E0324" w:rsidR="005F474D" w:rsidRDefault="00BF6A7A">
                          <w:pPr>
                            <w:spacing w:before="10"/>
                            <w:ind w:left="48"/>
                            <w:rPr>
                              <w:sz w:val="20"/>
                            </w:rPr>
                          </w:pPr>
                          <w:r>
                            <w:rPr>
                              <w:sz w:val="20"/>
                            </w:rPr>
                            <w:t>Nano One Materials Corp.</w:t>
                          </w:r>
                        </w:p>
                        <w:p w14:paraId="6F89EB48" w14:textId="7BA522CE" w:rsidR="005F474D" w:rsidRDefault="00060932">
                          <w:pPr>
                            <w:tabs>
                              <w:tab w:val="left" w:pos="9438"/>
                            </w:tabs>
                            <w:spacing w:before="1"/>
                            <w:ind w:left="20"/>
                            <w:rPr>
                              <w:sz w:val="20"/>
                            </w:rPr>
                          </w:pPr>
                          <w:r>
                            <w:rPr>
                              <w:spacing w:val="-22"/>
                              <w:sz w:val="20"/>
                              <w:u w:val="thick"/>
                            </w:rPr>
                            <w:t xml:space="preserve"> </w:t>
                          </w:r>
                          <w:r w:rsidR="003A0E58">
                            <w:rPr>
                              <w:sz w:val="20"/>
                              <w:u w:val="thick"/>
                            </w:rPr>
                            <w:t>Health, Safety, Environment and Sustainability Committee</w:t>
                          </w:r>
                          <w:r>
                            <w:rPr>
                              <w:sz w:val="20"/>
                              <w:u w:val="thick"/>
                            </w:rPr>
                            <w:tab/>
                          </w:r>
                        </w:p>
                      </w:txbxContent>
                    </wps:txbx>
                    <wps:bodyPr wrap="square" lIns="0" tIns="0" rIns="0" bIns="0" rtlCol="0">
                      <a:noAutofit/>
                    </wps:bodyPr>
                  </wps:wsp>
                </a:graphicData>
              </a:graphic>
            </wp:anchor>
          </w:drawing>
        </mc:Choice>
        <mc:Fallback>
          <w:pict>
            <v:shapetype w14:anchorId="2889B11C" id="_x0000_t202" coordsize="21600,21600" o:spt="202" path="m,l,21600r21600,l21600,xe">
              <v:stroke joinstyle="miter"/>
              <v:path gradientshapeok="t" o:connecttype="rect"/>
            </v:shapetype>
            <v:shape id="Textbox 5" o:spid="_x0000_s1027" type="#_x0000_t202" style="position:absolute;margin-left:69.6pt;margin-top:35.5pt;width:472.95pt;height:24.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" filled="f" stroked="f">
              <v:textbox inset="0,0,0,0">
                <w:txbxContent>
                  <w:p w14:paraId="2D3BF099" w14:textId="296E0324" w:rsidR="005F474D" w:rsidRDefault="00BF6A7A">
                    <w:pPr>
                      <w:spacing w:before="10"/>
                      <w:ind w:left="48"/>
                      <w:rPr>
                        <w:sz w:val="20"/>
                      </w:rPr>
                    </w:pPr>
                    <w:r>
                      <w:rPr>
                        <w:sz w:val="20"/>
                      </w:rPr>
                      <w:t>Nano One Materials Corp.</w:t>
                    </w:r>
                  </w:p>
                  <w:p w14:paraId="6F89EB48" w14:textId="7BA522CE" w:rsidR="005F474D" w:rsidRDefault="00060932">
                    <w:pPr>
                      <w:tabs>
                        <w:tab w:val="left" w:pos="9438"/>
                      </w:tabs>
                      <w:spacing w:before="1"/>
                      <w:ind w:left="20"/>
                      <w:rPr>
                        <w:sz w:val="20"/>
                      </w:rPr>
                    </w:pPr>
                    <w:r>
                      <w:rPr>
                        <w:spacing w:val="-22"/>
                        <w:sz w:val="20"/>
                        <w:u w:val="thick"/>
                      </w:rPr>
                      <w:t xml:space="preserve"> </w:t>
                    </w:r>
                    <w:r w:rsidR="003A0E58">
                      <w:rPr>
                        <w:sz w:val="20"/>
                        <w:u w:val="thick"/>
                      </w:rPr>
                      <w:t>Health, Safety, Environment and Sustainability Committee</w:t>
                    </w:r>
                    <w:r>
                      <w:rPr>
                        <w:sz w:val="20"/>
                        <w:u w:val="thick"/>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4C49"/>
    <w:multiLevelType w:val="multilevel"/>
    <w:tmpl w:val="DED646A6"/>
    <w:lvl w:ilvl="0">
      <w:start w:val="5"/>
      <w:numFmt w:val="decimal"/>
      <w:lvlText w:val="%1"/>
      <w:lvlJc w:val="left"/>
      <w:pPr>
        <w:ind w:left="860" w:hanging="720"/>
      </w:pPr>
      <w:rPr>
        <w:rFonts w:hint="default"/>
        <w:lang w:val="en-US" w:eastAsia="en-US" w:bidi="ar-SA"/>
      </w:rPr>
    </w:lvl>
    <w:lvl w:ilvl="1">
      <w:numFmt w:val="decimal"/>
      <w:lvlText w:val="%1.%2"/>
      <w:lvlJc w:val="left"/>
      <w:pPr>
        <w:ind w:left="860" w:hanging="720"/>
        <w:jc w:val="right"/>
      </w:pPr>
      <w:rPr>
        <w:rFonts w:hint="default"/>
        <w:spacing w:val="0"/>
        <w:w w:val="100"/>
        <w:lang w:val="en-US" w:eastAsia="en-US" w:bidi="ar-SA"/>
      </w:rPr>
    </w:lvl>
    <w:lvl w:ilvl="2">
      <w:start w:val="1"/>
      <w:numFmt w:val="lowerLetter"/>
      <w:lvlText w:val="(%3)"/>
      <w:lvlJc w:val="left"/>
      <w:pPr>
        <w:ind w:left="2300" w:hanging="720"/>
      </w:pPr>
      <w:rPr>
        <w:rFonts w:ascii="Arial" w:eastAsia="Times New Roman" w:hAnsi="Arial" w:cs="Arial" w:hint="default"/>
        <w:b w:val="0"/>
        <w:bCs w:val="0"/>
        <w:i w:val="0"/>
        <w:iCs w:val="0"/>
        <w:spacing w:val="-2"/>
        <w:w w:val="100"/>
        <w:sz w:val="22"/>
        <w:szCs w:val="22"/>
        <w:lang w:val="en-US" w:eastAsia="en-US" w:bidi="ar-SA"/>
      </w:rPr>
    </w:lvl>
    <w:lvl w:ilvl="3">
      <w:numFmt w:val="bullet"/>
      <w:lvlText w:val="•"/>
      <w:lvlJc w:val="left"/>
      <w:pPr>
        <w:ind w:left="3931" w:hanging="720"/>
      </w:pPr>
      <w:rPr>
        <w:rFonts w:hint="default"/>
        <w:lang w:val="en-US" w:eastAsia="en-US" w:bidi="ar-SA"/>
      </w:rPr>
    </w:lvl>
    <w:lvl w:ilvl="4">
      <w:numFmt w:val="bullet"/>
      <w:lvlText w:val="•"/>
      <w:lvlJc w:val="left"/>
      <w:pPr>
        <w:ind w:left="4746" w:hanging="720"/>
      </w:pPr>
      <w:rPr>
        <w:rFonts w:hint="default"/>
        <w:lang w:val="en-US" w:eastAsia="en-US" w:bidi="ar-SA"/>
      </w:rPr>
    </w:lvl>
    <w:lvl w:ilvl="5">
      <w:numFmt w:val="bullet"/>
      <w:lvlText w:val="•"/>
      <w:lvlJc w:val="left"/>
      <w:pPr>
        <w:ind w:left="5562" w:hanging="720"/>
      </w:pPr>
      <w:rPr>
        <w:rFonts w:hint="default"/>
        <w:lang w:val="en-US" w:eastAsia="en-US" w:bidi="ar-SA"/>
      </w:rPr>
    </w:lvl>
    <w:lvl w:ilvl="6">
      <w:numFmt w:val="bullet"/>
      <w:lvlText w:val="•"/>
      <w:lvlJc w:val="left"/>
      <w:pPr>
        <w:ind w:left="6377" w:hanging="720"/>
      </w:pPr>
      <w:rPr>
        <w:rFonts w:hint="default"/>
        <w:lang w:val="en-US" w:eastAsia="en-US" w:bidi="ar-SA"/>
      </w:rPr>
    </w:lvl>
    <w:lvl w:ilvl="7">
      <w:numFmt w:val="bullet"/>
      <w:lvlText w:val="•"/>
      <w:lvlJc w:val="left"/>
      <w:pPr>
        <w:ind w:left="7193" w:hanging="720"/>
      </w:pPr>
      <w:rPr>
        <w:rFonts w:hint="default"/>
        <w:lang w:val="en-US" w:eastAsia="en-US" w:bidi="ar-SA"/>
      </w:rPr>
    </w:lvl>
    <w:lvl w:ilvl="8">
      <w:numFmt w:val="bullet"/>
      <w:lvlText w:val="•"/>
      <w:lvlJc w:val="left"/>
      <w:pPr>
        <w:ind w:left="8008" w:hanging="720"/>
      </w:pPr>
      <w:rPr>
        <w:rFonts w:hint="default"/>
        <w:lang w:val="en-US" w:eastAsia="en-US" w:bidi="ar-SA"/>
      </w:rPr>
    </w:lvl>
  </w:abstractNum>
  <w:abstractNum w:abstractNumId="1" w15:restartNumberingAfterBreak="0">
    <w:nsid w:val="02424352"/>
    <w:multiLevelType w:val="multilevel"/>
    <w:tmpl w:val="A0D4765E"/>
    <w:lvl w:ilvl="0">
      <w:start w:val="7"/>
      <w:numFmt w:val="decimal"/>
      <w:lvlText w:val="%1"/>
      <w:lvlJc w:val="left"/>
      <w:pPr>
        <w:ind w:left="860" w:hanging="720"/>
      </w:pPr>
      <w:rPr>
        <w:rFonts w:hint="default"/>
        <w:lang w:val="en-US" w:eastAsia="en-US" w:bidi="ar-SA"/>
      </w:rPr>
    </w:lvl>
    <w:lvl w:ilvl="1">
      <w:numFmt w:val="decimal"/>
      <w:lvlText w:val="%1.%2"/>
      <w:lvlJc w:val="left"/>
      <w:pPr>
        <w:ind w:left="860" w:hanging="720"/>
        <w:jc w:val="right"/>
      </w:pPr>
      <w:rPr>
        <w:rFonts w:hint="default"/>
        <w:spacing w:val="0"/>
        <w:w w:val="100"/>
        <w:lang w:val="en-US" w:eastAsia="en-US" w:bidi="ar-SA"/>
      </w:rPr>
    </w:lvl>
    <w:lvl w:ilvl="2">
      <w:numFmt w:val="bullet"/>
      <w:lvlText w:val="•"/>
      <w:lvlJc w:val="left"/>
      <w:pPr>
        <w:ind w:left="2616" w:hanging="720"/>
      </w:pPr>
      <w:rPr>
        <w:rFonts w:hint="default"/>
        <w:lang w:val="en-US" w:eastAsia="en-US" w:bidi="ar-SA"/>
      </w:rPr>
    </w:lvl>
    <w:lvl w:ilvl="3">
      <w:numFmt w:val="bullet"/>
      <w:lvlText w:val="•"/>
      <w:lvlJc w:val="left"/>
      <w:pPr>
        <w:ind w:left="3494" w:hanging="720"/>
      </w:pPr>
      <w:rPr>
        <w:rFonts w:hint="default"/>
        <w:lang w:val="en-US" w:eastAsia="en-US" w:bidi="ar-SA"/>
      </w:rPr>
    </w:lvl>
    <w:lvl w:ilvl="4">
      <w:numFmt w:val="bullet"/>
      <w:lvlText w:val="•"/>
      <w:lvlJc w:val="left"/>
      <w:pPr>
        <w:ind w:left="4372" w:hanging="720"/>
      </w:pPr>
      <w:rPr>
        <w:rFonts w:hint="default"/>
        <w:lang w:val="en-US" w:eastAsia="en-US" w:bidi="ar-SA"/>
      </w:rPr>
    </w:lvl>
    <w:lvl w:ilvl="5">
      <w:numFmt w:val="bullet"/>
      <w:lvlText w:val="•"/>
      <w:lvlJc w:val="left"/>
      <w:pPr>
        <w:ind w:left="5250" w:hanging="720"/>
      </w:pPr>
      <w:rPr>
        <w:rFonts w:hint="default"/>
        <w:lang w:val="en-US" w:eastAsia="en-US" w:bidi="ar-SA"/>
      </w:rPr>
    </w:lvl>
    <w:lvl w:ilvl="6">
      <w:numFmt w:val="bullet"/>
      <w:lvlText w:val="•"/>
      <w:lvlJc w:val="left"/>
      <w:pPr>
        <w:ind w:left="6128" w:hanging="720"/>
      </w:pPr>
      <w:rPr>
        <w:rFonts w:hint="default"/>
        <w:lang w:val="en-US" w:eastAsia="en-US" w:bidi="ar-SA"/>
      </w:rPr>
    </w:lvl>
    <w:lvl w:ilvl="7">
      <w:numFmt w:val="bullet"/>
      <w:lvlText w:val="•"/>
      <w:lvlJc w:val="left"/>
      <w:pPr>
        <w:ind w:left="7006" w:hanging="720"/>
      </w:pPr>
      <w:rPr>
        <w:rFonts w:hint="default"/>
        <w:lang w:val="en-US" w:eastAsia="en-US" w:bidi="ar-SA"/>
      </w:rPr>
    </w:lvl>
    <w:lvl w:ilvl="8">
      <w:numFmt w:val="bullet"/>
      <w:lvlText w:val="•"/>
      <w:lvlJc w:val="left"/>
      <w:pPr>
        <w:ind w:left="7884" w:hanging="720"/>
      </w:pPr>
      <w:rPr>
        <w:rFonts w:hint="default"/>
        <w:lang w:val="en-US" w:eastAsia="en-US" w:bidi="ar-SA"/>
      </w:rPr>
    </w:lvl>
  </w:abstractNum>
  <w:abstractNum w:abstractNumId="2" w15:restartNumberingAfterBreak="0">
    <w:nsid w:val="124476EF"/>
    <w:multiLevelType w:val="multilevel"/>
    <w:tmpl w:val="F7DC5302"/>
    <w:lvl w:ilvl="0">
      <w:start w:val="1"/>
      <w:numFmt w:val="decimal"/>
      <w:lvlText w:val="%1"/>
      <w:lvlJc w:val="left"/>
      <w:pPr>
        <w:ind w:left="860" w:hanging="720"/>
      </w:pPr>
      <w:rPr>
        <w:rFonts w:hint="default"/>
        <w:lang w:val="en-US" w:eastAsia="en-US" w:bidi="ar-SA"/>
      </w:rPr>
    </w:lvl>
    <w:lvl w:ilvl="1">
      <w:numFmt w:val="decimal"/>
      <w:lvlText w:val="%1.%2"/>
      <w:lvlJc w:val="left"/>
      <w:pPr>
        <w:ind w:left="860" w:hanging="720"/>
        <w:jc w:val="right"/>
      </w:pPr>
      <w:rPr>
        <w:rFonts w:hint="default"/>
        <w:spacing w:val="0"/>
        <w:w w:val="100"/>
        <w:lang w:val="en-US" w:eastAsia="en-US" w:bidi="ar-SA"/>
      </w:rPr>
    </w:lvl>
    <w:lvl w:ilvl="2">
      <w:numFmt w:val="bullet"/>
      <w:lvlText w:val="•"/>
      <w:lvlJc w:val="left"/>
      <w:pPr>
        <w:ind w:left="2616" w:hanging="720"/>
      </w:pPr>
      <w:rPr>
        <w:rFonts w:hint="default"/>
        <w:lang w:val="en-US" w:eastAsia="en-US" w:bidi="ar-SA"/>
      </w:rPr>
    </w:lvl>
    <w:lvl w:ilvl="3">
      <w:numFmt w:val="bullet"/>
      <w:lvlText w:val="•"/>
      <w:lvlJc w:val="left"/>
      <w:pPr>
        <w:ind w:left="3494" w:hanging="720"/>
      </w:pPr>
      <w:rPr>
        <w:rFonts w:hint="default"/>
        <w:lang w:val="en-US" w:eastAsia="en-US" w:bidi="ar-SA"/>
      </w:rPr>
    </w:lvl>
    <w:lvl w:ilvl="4">
      <w:numFmt w:val="bullet"/>
      <w:lvlText w:val="•"/>
      <w:lvlJc w:val="left"/>
      <w:pPr>
        <w:ind w:left="4372" w:hanging="720"/>
      </w:pPr>
      <w:rPr>
        <w:rFonts w:hint="default"/>
        <w:lang w:val="en-US" w:eastAsia="en-US" w:bidi="ar-SA"/>
      </w:rPr>
    </w:lvl>
    <w:lvl w:ilvl="5">
      <w:numFmt w:val="bullet"/>
      <w:lvlText w:val="•"/>
      <w:lvlJc w:val="left"/>
      <w:pPr>
        <w:ind w:left="5250" w:hanging="720"/>
      </w:pPr>
      <w:rPr>
        <w:rFonts w:hint="default"/>
        <w:lang w:val="en-US" w:eastAsia="en-US" w:bidi="ar-SA"/>
      </w:rPr>
    </w:lvl>
    <w:lvl w:ilvl="6">
      <w:numFmt w:val="bullet"/>
      <w:lvlText w:val="•"/>
      <w:lvlJc w:val="left"/>
      <w:pPr>
        <w:ind w:left="6128" w:hanging="720"/>
      </w:pPr>
      <w:rPr>
        <w:rFonts w:hint="default"/>
        <w:lang w:val="en-US" w:eastAsia="en-US" w:bidi="ar-SA"/>
      </w:rPr>
    </w:lvl>
    <w:lvl w:ilvl="7">
      <w:numFmt w:val="bullet"/>
      <w:lvlText w:val="•"/>
      <w:lvlJc w:val="left"/>
      <w:pPr>
        <w:ind w:left="7006" w:hanging="720"/>
      </w:pPr>
      <w:rPr>
        <w:rFonts w:hint="default"/>
        <w:lang w:val="en-US" w:eastAsia="en-US" w:bidi="ar-SA"/>
      </w:rPr>
    </w:lvl>
    <w:lvl w:ilvl="8">
      <w:numFmt w:val="bullet"/>
      <w:lvlText w:val="•"/>
      <w:lvlJc w:val="left"/>
      <w:pPr>
        <w:ind w:left="7884" w:hanging="720"/>
      </w:pPr>
      <w:rPr>
        <w:rFonts w:hint="default"/>
        <w:lang w:val="en-US" w:eastAsia="en-US" w:bidi="ar-SA"/>
      </w:rPr>
    </w:lvl>
  </w:abstractNum>
  <w:abstractNum w:abstractNumId="3" w15:restartNumberingAfterBreak="0">
    <w:nsid w:val="1FF114F6"/>
    <w:multiLevelType w:val="multilevel"/>
    <w:tmpl w:val="CC207064"/>
    <w:lvl w:ilvl="0">
      <w:start w:val="2"/>
      <w:numFmt w:val="decimal"/>
      <w:lvlText w:val="%1"/>
      <w:lvlJc w:val="left"/>
      <w:pPr>
        <w:ind w:left="860" w:hanging="720"/>
      </w:pPr>
      <w:rPr>
        <w:rFonts w:hint="default"/>
        <w:lang w:val="en-US" w:eastAsia="en-US" w:bidi="ar-SA"/>
      </w:rPr>
    </w:lvl>
    <w:lvl w:ilvl="1">
      <w:numFmt w:val="decimal"/>
      <w:lvlText w:val="%1.%2"/>
      <w:lvlJc w:val="left"/>
      <w:pPr>
        <w:ind w:left="860" w:hanging="720"/>
        <w:jc w:val="right"/>
      </w:pPr>
      <w:rPr>
        <w:rFonts w:hint="default"/>
        <w:spacing w:val="0"/>
        <w:w w:val="100"/>
        <w:lang w:val="en-US" w:eastAsia="en-US" w:bidi="ar-SA"/>
      </w:rPr>
    </w:lvl>
    <w:lvl w:ilvl="2">
      <w:start w:val="1"/>
      <w:numFmt w:val="lowerLetter"/>
      <w:lvlText w:val="(%3)"/>
      <w:lvlJc w:val="left"/>
      <w:pPr>
        <w:ind w:left="230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3931" w:hanging="720"/>
      </w:pPr>
      <w:rPr>
        <w:rFonts w:hint="default"/>
        <w:lang w:val="en-US" w:eastAsia="en-US" w:bidi="ar-SA"/>
      </w:rPr>
    </w:lvl>
    <w:lvl w:ilvl="4">
      <w:numFmt w:val="bullet"/>
      <w:lvlText w:val="•"/>
      <w:lvlJc w:val="left"/>
      <w:pPr>
        <w:ind w:left="4746" w:hanging="720"/>
      </w:pPr>
      <w:rPr>
        <w:rFonts w:hint="default"/>
        <w:lang w:val="en-US" w:eastAsia="en-US" w:bidi="ar-SA"/>
      </w:rPr>
    </w:lvl>
    <w:lvl w:ilvl="5">
      <w:numFmt w:val="bullet"/>
      <w:lvlText w:val="•"/>
      <w:lvlJc w:val="left"/>
      <w:pPr>
        <w:ind w:left="5562" w:hanging="720"/>
      </w:pPr>
      <w:rPr>
        <w:rFonts w:hint="default"/>
        <w:lang w:val="en-US" w:eastAsia="en-US" w:bidi="ar-SA"/>
      </w:rPr>
    </w:lvl>
    <w:lvl w:ilvl="6">
      <w:numFmt w:val="bullet"/>
      <w:lvlText w:val="•"/>
      <w:lvlJc w:val="left"/>
      <w:pPr>
        <w:ind w:left="6377" w:hanging="720"/>
      </w:pPr>
      <w:rPr>
        <w:rFonts w:hint="default"/>
        <w:lang w:val="en-US" w:eastAsia="en-US" w:bidi="ar-SA"/>
      </w:rPr>
    </w:lvl>
    <w:lvl w:ilvl="7">
      <w:numFmt w:val="bullet"/>
      <w:lvlText w:val="•"/>
      <w:lvlJc w:val="left"/>
      <w:pPr>
        <w:ind w:left="7193" w:hanging="720"/>
      </w:pPr>
      <w:rPr>
        <w:rFonts w:hint="default"/>
        <w:lang w:val="en-US" w:eastAsia="en-US" w:bidi="ar-SA"/>
      </w:rPr>
    </w:lvl>
    <w:lvl w:ilvl="8">
      <w:numFmt w:val="bullet"/>
      <w:lvlText w:val="•"/>
      <w:lvlJc w:val="left"/>
      <w:pPr>
        <w:ind w:left="8008" w:hanging="720"/>
      </w:pPr>
      <w:rPr>
        <w:rFonts w:hint="default"/>
        <w:lang w:val="en-US" w:eastAsia="en-US" w:bidi="ar-SA"/>
      </w:rPr>
    </w:lvl>
  </w:abstractNum>
  <w:abstractNum w:abstractNumId="4" w15:restartNumberingAfterBreak="0">
    <w:nsid w:val="28D66761"/>
    <w:multiLevelType w:val="multilevel"/>
    <w:tmpl w:val="8EB404E0"/>
    <w:lvl w:ilvl="0">
      <w:start w:val="4"/>
      <w:numFmt w:val="decimal"/>
      <w:lvlText w:val="%1"/>
      <w:lvlJc w:val="left"/>
      <w:pPr>
        <w:ind w:left="860" w:hanging="720"/>
      </w:pPr>
      <w:rPr>
        <w:rFonts w:hint="default"/>
        <w:lang w:val="en-US" w:eastAsia="en-US" w:bidi="ar-SA"/>
      </w:rPr>
    </w:lvl>
    <w:lvl w:ilvl="1">
      <w:numFmt w:val="decimal"/>
      <w:lvlText w:val="%1.%2"/>
      <w:lvlJc w:val="left"/>
      <w:pPr>
        <w:ind w:left="860" w:hanging="720"/>
        <w:jc w:val="right"/>
      </w:pPr>
      <w:rPr>
        <w:rFonts w:hint="default"/>
        <w:spacing w:val="0"/>
        <w:w w:val="100"/>
        <w:lang w:val="en-US" w:eastAsia="en-US" w:bidi="ar-SA"/>
      </w:rPr>
    </w:lvl>
    <w:lvl w:ilvl="2">
      <w:numFmt w:val="bullet"/>
      <w:lvlText w:val="•"/>
      <w:lvlJc w:val="left"/>
      <w:pPr>
        <w:ind w:left="2616" w:hanging="720"/>
      </w:pPr>
      <w:rPr>
        <w:rFonts w:hint="default"/>
        <w:lang w:val="en-US" w:eastAsia="en-US" w:bidi="ar-SA"/>
      </w:rPr>
    </w:lvl>
    <w:lvl w:ilvl="3">
      <w:numFmt w:val="bullet"/>
      <w:lvlText w:val="•"/>
      <w:lvlJc w:val="left"/>
      <w:pPr>
        <w:ind w:left="3494" w:hanging="720"/>
      </w:pPr>
      <w:rPr>
        <w:rFonts w:hint="default"/>
        <w:lang w:val="en-US" w:eastAsia="en-US" w:bidi="ar-SA"/>
      </w:rPr>
    </w:lvl>
    <w:lvl w:ilvl="4">
      <w:numFmt w:val="bullet"/>
      <w:lvlText w:val="•"/>
      <w:lvlJc w:val="left"/>
      <w:pPr>
        <w:ind w:left="4372" w:hanging="720"/>
      </w:pPr>
      <w:rPr>
        <w:rFonts w:hint="default"/>
        <w:lang w:val="en-US" w:eastAsia="en-US" w:bidi="ar-SA"/>
      </w:rPr>
    </w:lvl>
    <w:lvl w:ilvl="5">
      <w:numFmt w:val="bullet"/>
      <w:lvlText w:val="•"/>
      <w:lvlJc w:val="left"/>
      <w:pPr>
        <w:ind w:left="5250" w:hanging="720"/>
      </w:pPr>
      <w:rPr>
        <w:rFonts w:hint="default"/>
        <w:lang w:val="en-US" w:eastAsia="en-US" w:bidi="ar-SA"/>
      </w:rPr>
    </w:lvl>
    <w:lvl w:ilvl="6">
      <w:numFmt w:val="bullet"/>
      <w:lvlText w:val="•"/>
      <w:lvlJc w:val="left"/>
      <w:pPr>
        <w:ind w:left="6128" w:hanging="720"/>
      </w:pPr>
      <w:rPr>
        <w:rFonts w:hint="default"/>
        <w:lang w:val="en-US" w:eastAsia="en-US" w:bidi="ar-SA"/>
      </w:rPr>
    </w:lvl>
    <w:lvl w:ilvl="7">
      <w:numFmt w:val="bullet"/>
      <w:lvlText w:val="•"/>
      <w:lvlJc w:val="left"/>
      <w:pPr>
        <w:ind w:left="7006" w:hanging="720"/>
      </w:pPr>
      <w:rPr>
        <w:rFonts w:hint="default"/>
        <w:lang w:val="en-US" w:eastAsia="en-US" w:bidi="ar-SA"/>
      </w:rPr>
    </w:lvl>
    <w:lvl w:ilvl="8">
      <w:numFmt w:val="bullet"/>
      <w:lvlText w:val="•"/>
      <w:lvlJc w:val="left"/>
      <w:pPr>
        <w:ind w:left="7884" w:hanging="720"/>
      </w:pPr>
      <w:rPr>
        <w:rFonts w:hint="default"/>
        <w:lang w:val="en-US" w:eastAsia="en-US" w:bidi="ar-SA"/>
      </w:rPr>
    </w:lvl>
  </w:abstractNum>
  <w:abstractNum w:abstractNumId="5" w15:restartNumberingAfterBreak="0">
    <w:nsid w:val="33A74D00"/>
    <w:multiLevelType w:val="multilevel"/>
    <w:tmpl w:val="7AB4DE52"/>
    <w:lvl w:ilvl="0">
      <w:start w:val="3"/>
      <w:numFmt w:val="decimal"/>
      <w:lvlText w:val="%1"/>
      <w:lvlJc w:val="left"/>
      <w:pPr>
        <w:ind w:left="860" w:hanging="720"/>
      </w:pPr>
      <w:rPr>
        <w:rFonts w:hint="default"/>
        <w:lang w:val="en-US" w:eastAsia="en-US" w:bidi="ar-SA"/>
      </w:rPr>
    </w:lvl>
    <w:lvl w:ilvl="1">
      <w:numFmt w:val="decimal"/>
      <w:lvlText w:val="%1.%2"/>
      <w:lvlJc w:val="left"/>
      <w:pPr>
        <w:ind w:left="860" w:hanging="720"/>
        <w:jc w:val="right"/>
      </w:pPr>
      <w:rPr>
        <w:rFonts w:hint="default"/>
        <w:spacing w:val="0"/>
        <w:w w:val="100"/>
        <w:lang w:val="en-US" w:eastAsia="en-US" w:bidi="ar-SA"/>
      </w:rPr>
    </w:lvl>
    <w:lvl w:ilvl="2">
      <w:numFmt w:val="bullet"/>
      <w:lvlText w:val="•"/>
      <w:lvlJc w:val="left"/>
      <w:pPr>
        <w:ind w:left="2616" w:hanging="720"/>
      </w:pPr>
      <w:rPr>
        <w:rFonts w:hint="default"/>
        <w:lang w:val="en-US" w:eastAsia="en-US" w:bidi="ar-SA"/>
      </w:rPr>
    </w:lvl>
    <w:lvl w:ilvl="3">
      <w:numFmt w:val="bullet"/>
      <w:lvlText w:val="•"/>
      <w:lvlJc w:val="left"/>
      <w:pPr>
        <w:ind w:left="3494" w:hanging="720"/>
      </w:pPr>
      <w:rPr>
        <w:rFonts w:hint="default"/>
        <w:lang w:val="en-US" w:eastAsia="en-US" w:bidi="ar-SA"/>
      </w:rPr>
    </w:lvl>
    <w:lvl w:ilvl="4">
      <w:numFmt w:val="bullet"/>
      <w:lvlText w:val="•"/>
      <w:lvlJc w:val="left"/>
      <w:pPr>
        <w:ind w:left="4372" w:hanging="720"/>
      </w:pPr>
      <w:rPr>
        <w:rFonts w:hint="default"/>
        <w:lang w:val="en-US" w:eastAsia="en-US" w:bidi="ar-SA"/>
      </w:rPr>
    </w:lvl>
    <w:lvl w:ilvl="5">
      <w:numFmt w:val="bullet"/>
      <w:lvlText w:val="•"/>
      <w:lvlJc w:val="left"/>
      <w:pPr>
        <w:ind w:left="5250" w:hanging="720"/>
      </w:pPr>
      <w:rPr>
        <w:rFonts w:hint="default"/>
        <w:lang w:val="en-US" w:eastAsia="en-US" w:bidi="ar-SA"/>
      </w:rPr>
    </w:lvl>
    <w:lvl w:ilvl="6">
      <w:numFmt w:val="bullet"/>
      <w:lvlText w:val="•"/>
      <w:lvlJc w:val="left"/>
      <w:pPr>
        <w:ind w:left="6128" w:hanging="720"/>
      </w:pPr>
      <w:rPr>
        <w:rFonts w:hint="default"/>
        <w:lang w:val="en-US" w:eastAsia="en-US" w:bidi="ar-SA"/>
      </w:rPr>
    </w:lvl>
    <w:lvl w:ilvl="7">
      <w:numFmt w:val="bullet"/>
      <w:lvlText w:val="•"/>
      <w:lvlJc w:val="left"/>
      <w:pPr>
        <w:ind w:left="7006" w:hanging="720"/>
      </w:pPr>
      <w:rPr>
        <w:rFonts w:hint="default"/>
        <w:lang w:val="en-US" w:eastAsia="en-US" w:bidi="ar-SA"/>
      </w:rPr>
    </w:lvl>
    <w:lvl w:ilvl="8">
      <w:numFmt w:val="bullet"/>
      <w:lvlText w:val="•"/>
      <w:lvlJc w:val="left"/>
      <w:pPr>
        <w:ind w:left="7884" w:hanging="720"/>
      </w:pPr>
      <w:rPr>
        <w:rFonts w:hint="default"/>
        <w:lang w:val="en-US" w:eastAsia="en-US" w:bidi="ar-SA"/>
      </w:rPr>
    </w:lvl>
  </w:abstractNum>
  <w:abstractNum w:abstractNumId="6" w15:restartNumberingAfterBreak="0">
    <w:nsid w:val="432402BC"/>
    <w:multiLevelType w:val="multilevel"/>
    <w:tmpl w:val="134A439E"/>
    <w:lvl w:ilvl="0">
      <w:start w:val="8"/>
      <w:numFmt w:val="decimal"/>
      <w:lvlText w:val="%1"/>
      <w:lvlJc w:val="left"/>
      <w:pPr>
        <w:ind w:left="860" w:hanging="720"/>
      </w:pPr>
      <w:rPr>
        <w:rFonts w:hint="default"/>
        <w:lang w:val="en-US" w:eastAsia="en-US" w:bidi="ar-SA"/>
      </w:rPr>
    </w:lvl>
    <w:lvl w:ilvl="1">
      <w:numFmt w:val="decimal"/>
      <w:lvlText w:val="%1.%2"/>
      <w:lvlJc w:val="left"/>
      <w:pPr>
        <w:ind w:left="860" w:hanging="720"/>
        <w:jc w:val="right"/>
      </w:pPr>
      <w:rPr>
        <w:rFonts w:hint="default"/>
        <w:spacing w:val="0"/>
        <w:w w:val="100"/>
        <w:lang w:val="en-US" w:eastAsia="en-US" w:bidi="ar-SA"/>
      </w:rPr>
    </w:lvl>
    <w:lvl w:ilvl="2">
      <w:numFmt w:val="bullet"/>
      <w:lvlText w:val="•"/>
      <w:lvlJc w:val="left"/>
      <w:pPr>
        <w:ind w:left="2616" w:hanging="720"/>
      </w:pPr>
      <w:rPr>
        <w:rFonts w:hint="default"/>
        <w:lang w:val="en-US" w:eastAsia="en-US" w:bidi="ar-SA"/>
      </w:rPr>
    </w:lvl>
    <w:lvl w:ilvl="3">
      <w:numFmt w:val="bullet"/>
      <w:lvlText w:val="•"/>
      <w:lvlJc w:val="left"/>
      <w:pPr>
        <w:ind w:left="3494" w:hanging="720"/>
      </w:pPr>
      <w:rPr>
        <w:rFonts w:hint="default"/>
        <w:lang w:val="en-US" w:eastAsia="en-US" w:bidi="ar-SA"/>
      </w:rPr>
    </w:lvl>
    <w:lvl w:ilvl="4">
      <w:numFmt w:val="bullet"/>
      <w:lvlText w:val="•"/>
      <w:lvlJc w:val="left"/>
      <w:pPr>
        <w:ind w:left="4372" w:hanging="720"/>
      </w:pPr>
      <w:rPr>
        <w:rFonts w:hint="default"/>
        <w:lang w:val="en-US" w:eastAsia="en-US" w:bidi="ar-SA"/>
      </w:rPr>
    </w:lvl>
    <w:lvl w:ilvl="5">
      <w:numFmt w:val="bullet"/>
      <w:lvlText w:val="•"/>
      <w:lvlJc w:val="left"/>
      <w:pPr>
        <w:ind w:left="5250" w:hanging="720"/>
      </w:pPr>
      <w:rPr>
        <w:rFonts w:hint="default"/>
        <w:lang w:val="en-US" w:eastAsia="en-US" w:bidi="ar-SA"/>
      </w:rPr>
    </w:lvl>
    <w:lvl w:ilvl="6">
      <w:numFmt w:val="bullet"/>
      <w:lvlText w:val="•"/>
      <w:lvlJc w:val="left"/>
      <w:pPr>
        <w:ind w:left="6128" w:hanging="720"/>
      </w:pPr>
      <w:rPr>
        <w:rFonts w:hint="default"/>
        <w:lang w:val="en-US" w:eastAsia="en-US" w:bidi="ar-SA"/>
      </w:rPr>
    </w:lvl>
    <w:lvl w:ilvl="7">
      <w:numFmt w:val="bullet"/>
      <w:lvlText w:val="•"/>
      <w:lvlJc w:val="left"/>
      <w:pPr>
        <w:ind w:left="7006" w:hanging="720"/>
      </w:pPr>
      <w:rPr>
        <w:rFonts w:hint="default"/>
        <w:lang w:val="en-US" w:eastAsia="en-US" w:bidi="ar-SA"/>
      </w:rPr>
    </w:lvl>
    <w:lvl w:ilvl="8">
      <w:numFmt w:val="bullet"/>
      <w:lvlText w:val="•"/>
      <w:lvlJc w:val="left"/>
      <w:pPr>
        <w:ind w:left="7884" w:hanging="720"/>
      </w:pPr>
      <w:rPr>
        <w:rFonts w:hint="default"/>
        <w:lang w:val="en-US" w:eastAsia="en-US" w:bidi="ar-SA"/>
      </w:rPr>
    </w:lvl>
  </w:abstractNum>
  <w:abstractNum w:abstractNumId="7" w15:restartNumberingAfterBreak="0">
    <w:nsid w:val="513D4A23"/>
    <w:multiLevelType w:val="hybridMultilevel"/>
    <w:tmpl w:val="C2ACD270"/>
    <w:lvl w:ilvl="0" w:tplc="A2D2D028">
      <w:start w:val="1"/>
      <w:numFmt w:val="lowerLetter"/>
      <w:lvlText w:val="%1)"/>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1" w:tplc="418E3C08">
      <w:numFmt w:val="bullet"/>
      <w:lvlText w:val="•"/>
      <w:lvlJc w:val="left"/>
      <w:pPr>
        <w:ind w:left="1696" w:hanging="360"/>
      </w:pPr>
      <w:rPr>
        <w:rFonts w:hint="default"/>
        <w:lang w:val="en-US" w:eastAsia="en-US" w:bidi="ar-SA"/>
      </w:rPr>
    </w:lvl>
    <w:lvl w:ilvl="2" w:tplc="7DB4D634">
      <w:numFmt w:val="bullet"/>
      <w:lvlText w:val="•"/>
      <w:lvlJc w:val="left"/>
      <w:pPr>
        <w:ind w:left="2572" w:hanging="360"/>
      </w:pPr>
      <w:rPr>
        <w:rFonts w:hint="default"/>
        <w:lang w:val="en-US" w:eastAsia="en-US" w:bidi="ar-SA"/>
      </w:rPr>
    </w:lvl>
    <w:lvl w:ilvl="3" w:tplc="25A6C420">
      <w:numFmt w:val="bullet"/>
      <w:lvlText w:val="•"/>
      <w:lvlJc w:val="left"/>
      <w:pPr>
        <w:ind w:left="3448" w:hanging="360"/>
      </w:pPr>
      <w:rPr>
        <w:rFonts w:hint="default"/>
        <w:lang w:val="en-US" w:eastAsia="en-US" w:bidi="ar-SA"/>
      </w:rPr>
    </w:lvl>
    <w:lvl w:ilvl="4" w:tplc="7C3473EE">
      <w:numFmt w:val="bullet"/>
      <w:lvlText w:val="•"/>
      <w:lvlJc w:val="left"/>
      <w:pPr>
        <w:ind w:left="4324" w:hanging="360"/>
      </w:pPr>
      <w:rPr>
        <w:rFonts w:hint="default"/>
        <w:lang w:val="en-US" w:eastAsia="en-US" w:bidi="ar-SA"/>
      </w:rPr>
    </w:lvl>
    <w:lvl w:ilvl="5" w:tplc="CB7E50DE">
      <w:numFmt w:val="bullet"/>
      <w:lvlText w:val="•"/>
      <w:lvlJc w:val="left"/>
      <w:pPr>
        <w:ind w:left="5200" w:hanging="360"/>
      </w:pPr>
      <w:rPr>
        <w:rFonts w:hint="default"/>
        <w:lang w:val="en-US" w:eastAsia="en-US" w:bidi="ar-SA"/>
      </w:rPr>
    </w:lvl>
    <w:lvl w:ilvl="6" w:tplc="E2488B8E">
      <w:numFmt w:val="bullet"/>
      <w:lvlText w:val="•"/>
      <w:lvlJc w:val="left"/>
      <w:pPr>
        <w:ind w:left="6076" w:hanging="360"/>
      </w:pPr>
      <w:rPr>
        <w:rFonts w:hint="default"/>
        <w:lang w:val="en-US" w:eastAsia="en-US" w:bidi="ar-SA"/>
      </w:rPr>
    </w:lvl>
    <w:lvl w:ilvl="7" w:tplc="40C8A43E">
      <w:numFmt w:val="bullet"/>
      <w:lvlText w:val="•"/>
      <w:lvlJc w:val="left"/>
      <w:pPr>
        <w:ind w:left="6952" w:hanging="360"/>
      </w:pPr>
      <w:rPr>
        <w:rFonts w:hint="default"/>
        <w:lang w:val="en-US" w:eastAsia="en-US" w:bidi="ar-SA"/>
      </w:rPr>
    </w:lvl>
    <w:lvl w:ilvl="8" w:tplc="6BA87164">
      <w:numFmt w:val="bullet"/>
      <w:lvlText w:val="•"/>
      <w:lvlJc w:val="left"/>
      <w:pPr>
        <w:ind w:left="7828" w:hanging="360"/>
      </w:pPr>
      <w:rPr>
        <w:rFonts w:hint="default"/>
        <w:lang w:val="en-US" w:eastAsia="en-US" w:bidi="ar-SA"/>
      </w:rPr>
    </w:lvl>
  </w:abstractNum>
  <w:abstractNum w:abstractNumId="8" w15:restartNumberingAfterBreak="0">
    <w:nsid w:val="76782F75"/>
    <w:multiLevelType w:val="hybridMultilevel"/>
    <w:tmpl w:val="B18010AA"/>
    <w:lvl w:ilvl="0" w:tplc="9B94FBFE">
      <w:start w:val="1"/>
      <w:numFmt w:val="lowerLetter"/>
      <w:lvlText w:val="%1)"/>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1" w:tplc="CC8EE35E">
      <w:numFmt w:val="bullet"/>
      <w:lvlText w:val="•"/>
      <w:lvlJc w:val="left"/>
      <w:pPr>
        <w:ind w:left="1696" w:hanging="360"/>
      </w:pPr>
      <w:rPr>
        <w:rFonts w:hint="default"/>
        <w:lang w:val="en-US" w:eastAsia="en-US" w:bidi="ar-SA"/>
      </w:rPr>
    </w:lvl>
    <w:lvl w:ilvl="2" w:tplc="28D0209E">
      <w:numFmt w:val="bullet"/>
      <w:lvlText w:val="•"/>
      <w:lvlJc w:val="left"/>
      <w:pPr>
        <w:ind w:left="2572" w:hanging="360"/>
      </w:pPr>
      <w:rPr>
        <w:rFonts w:hint="default"/>
        <w:lang w:val="en-US" w:eastAsia="en-US" w:bidi="ar-SA"/>
      </w:rPr>
    </w:lvl>
    <w:lvl w:ilvl="3" w:tplc="9B78EDD2">
      <w:numFmt w:val="bullet"/>
      <w:lvlText w:val="•"/>
      <w:lvlJc w:val="left"/>
      <w:pPr>
        <w:ind w:left="3448" w:hanging="360"/>
      </w:pPr>
      <w:rPr>
        <w:rFonts w:hint="default"/>
        <w:lang w:val="en-US" w:eastAsia="en-US" w:bidi="ar-SA"/>
      </w:rPr>
    </w:lvl>
    <w:lvl w:ilvl="4" w:tplc="350A524E">
      <w:numFmt w:val="bullet"/>
      <w:lvlText w:val="•"/>
      <w:lvlJc w:val="left"/>
      <w:pPr>
        <w:ind w:left="4324" w:hanging="360"/>
      </w:pPr>
      <w:rPr>
        <w:rFonts w:hint="default"/>
        <w:lang w:val="en-US" w:eastAsia="en-US" w:bidi="ar-SA"/>
      </w:rPr>
    </w:lvl>
    <w:lvl w:ilvl="5" w:tplc="DD34CD88">
      <w:numFmt w:val="bullet"/>
      <w:lvlText w:val="•"/>
      <w:lvlJc w:val="left"/>
      <w:pPr>
        <w:ind w:left="5200" w:hanging="360"/>
      </w:pPr>
      <w:rPr>
        <w:rFonts w:hint="default"/>
        <w:lang w:val="en-US" w:eastAsia="en-US" w:bidi="ar-SA"/>
      </w:rPr>
    </w:lvl>
    <w:lvl w:ilvl="6" w:tplc="4FD8892C">
      <w:numFmt w:val="bullet"/>
      <w:lvlText w:val="•"/>
      <w:lvlJc w:val="left"/>
      <w:pPr>
        <w:ind w:left="6076" w:hanging="360"/>
      </w:pPr>
      <w:rPr>
        <w:rFonts w:hint="default"/>
        <w:lang w:val="en-US" w:eastAsia="en-US" w:bidi="ar-SA"/>
      </w:rPr>
    </w:lvl>
    <w:lvl w:ilvl="7" w:tplc="F2706826">
      <w:numFmt w:val="bullet"/>
      <w:lvlText w:val="•"/>
      <w:lvlJc w:val="left"/>
      <w:pPr>
        <w:ind w:left="6952" w:hanging="360"/>
      </w:pPr>
      <w:rPr>
        <w:rFonts w:hint="default"/>
        <w:lang w:val="en-US" w:eastAsia="en-US" w:bidi="ar-SA"/>
      </w:rPr>
    </w:lvl>
    <w:lvl w:ilvl="8" w:tplc="D456A312">
      <w:numFmt w:val="bullet"/>
      <w:lvlText w:val="•"/>
      <w:lvlJc w:val="left"/>
      <w:pPr>
        <w:ind w:left="7828" w:hanging="360"/>
      </w:pPr>
      <w:rPr>
        <w:rFonts w:hint="default"/>
        <w:lang w:val="en-US" w:eastAsia="en-US" w:bidi="ar-SA"/>
      </w:rPr>
    </w:lvl>
  </w:abstractNum>
  <w:abstractNum w:abstractNumId="9" w15:restartNumberingAfterBreak="0">
    <w:nsid w:val="7EA3137D"/>
    <w:multiLevelType w:val="multilevel"/>
    <w:tmpl w:val="CA522BD8"/>
    <w:lvl w:ilvl="0">
      <w:start w:val="6"/>
      <w:numFmt w:val="decimal"/>
      <w:lvlText w:val="%1"/>
      <w:lvlJc w:val="left"/>
      <w:pPr>
        <w:ind w:left="860" w:hanging="720"/>
      </w:pPr>
      <w:rPr>
        <w:rFonts w:hint="default"/>
        <w:lang w:val="en-US" w:eastAsia="en-US" w:bidi="ar-SA"/>
      </w:rPr>
    </w:lvl>
    <w:lvl w:ilvl="1">
      <w:numFmt w:val="decimal"/>
      <w:lvlText w:val="%1.%2"/>
      <w:lvlJc w:val="left"/>
      <w:pPr>
        <w:ind w:left="860" w:hanging="720"/>
        <w:jc w:val="right"/>
      </w:pPr>
      <w:rPr>
        <w:rFonts w:hint="default"/>
        <w:spacing w:val="0"/>
        <w:w w:val="100"/>
        <w:lang w:val="en-US" w:eastAsia="en-US" w:bidi="ar-SA"/>
      </w:rPr>
    </w:lvl>
    <w:lvl w:ilvl="2">
      <w:numFmt w:val="bullet"/>
      <w:lvlText w:val="•"/>
      <w:lvlJc w:val="left"/>
      <w:pPr>
        <w:ind w:left="2616" w:hanging="720"/>
      </w:pPr>
      <w:rPr>
        <w:rFonts w:hint="default"/>
        <w:lang w:val="en-US" w:eastAsia="en-US" w:bidi="ar-SA"/>
      </w:rPr>
    </w:lvl>
    <w:lvl w:ilvl="3">
      <w:numFmt w:val="bullet"/>
      <w:lvlText w:val="•"/>
      <w:lvlJc w:val="left"/>
      <w:pPr>
        <w:ind w:left="3494" w:hanging="720"/>
      </w:pPr>
      <w:rPr>
        <w:rFonts w:hint="default"/>
        <w:lang w:val="en-US" w:eastAsia="en-US" w:bidi="ar-SA"/>
      </w:rPr>
    </w:lvl>
    <w:lvl w:ilvl="4">
      <w:numFmt w:val="bullet"/>
      <w:lvlText w:val="•"/>
      <w:lvlJc w:val="left"/>
      <w:pPr>
        <w:ind w:left="4372" w:hanging="720"/>
      </w:pPr>
      <w:rPr>
        <w:rFonts w:hint="default"/>
        <w:lang w:val="en-US" w:eastAsia="en-US" w:bidi="ar-SA"/>
      </w:rPr>
    </w:lvl>
    <w:lvl w:ilvl="5">
      <w:numFmt w:val="bullet"/>
      <w:lvlText w:val="•"/>
      <w:lvlJc w:val="left"/>
      <w:pPr>
        <w:ind w:left="5250" w:hanging="720"/>
      </w:pPr>
      <w:rPr>
        <w:rFonts w:hint="default"/>
        <w:lang w:val="en-US" w:eastAsia="en-US" w:bidi="ar-SA"/>
      </w:rPr>
    </w:lvl>
    <w:lvl w:ilvl="6">
      <w:numFmt w:val="bullet"/>
      <w:lvlText w:val="•"/>
      <w:lvlJc w:val="left"/>
      <w:pPr>
        <w:ind w:left="6128" w:hanging="720"/>
      </w:pPr>
      <w:rPr>
        <w:rFonts w:hint="default"/>
        <w:lang w:val="en-US" w:eastAsia="en-US" w:bidi="ar-SA"/>
      </w:rPr>
    </w:lvl>
    <w:lvl w:ilvl="7">
      <w:numFmt w:val="bullet"/>
      <w:lvlText w:val="•"/>
      <w:lvlJc w:val="left"/>
      <w:pPr>
        <w:ind w:left="7006" w:hanging="720"/>
      </w:pPr>
      <w:rPr>
        <w:rFonts w:hint="default"/>
        <w:lang w:val="en-US" w:eastAsia="en-US" w:bidi="ar-SA"/>
      </w:rPr>
    </w:lvl>
    <w:lvl w:ilvl="8">
      <w:numFmt w:val="bullet"/>
      <w:lvlText w:val="•"/>
      <w:lvlJc w:val="left"/>
      <w:pPr>
        <w:ind w:left="7884" w:hanging="720"/>
      </w:pPr>
      <w:rPr>
        <w:rFonts w:hint="default"/>
        <w:lang w:val="en-US" w:eastAsia="en-US" w:bidi="ar-SA"/>
      </w:rPr>
    </w:lvl>
  </w:abstractNum>
  <w:abstractNum w:abstractNumId="10" w15:restartNumberingAfterBreak="0">
    <w:nsid w:val="7FE83F2F"/>
    <w:multiLevelType w:val="hybridMultilevel"/>
    <w:tmpl w:val="4456EE6E"/>
    <w:lvl w:ilvl="0" w:tplc="9C18CA68">
      <w:start w:val="1"/>
      <w:numFmt w:val="upperLetter"/>
      <w:lvlText w:val="%1."/>
      <w:lvlJc w:val="left"/>
      <w:pPr>
        <w:ind w:left="860" w:hanging="720"/>
      </w:pPr>
      <w:rPr>
        <w:rFonts w:ascii="Times New Roman" w:eastAsia="Times New Roman" w:hAnsi="Times New Roman" w:cs="Times New Roman" w:hint="default"/>
        <w:b/>
        <w:bCs/>
        <w:i w:val="0"/>
        <w:iCs w:val="0"/>
        <w:spacing w:val="0"/>
        <w:w w:val="100"/>
        <w:sz w:val="24"/>
        <w:szCs w:val="24"/>
        <w:lang w:val="en-US" w:eastAsia="en-US" w:bidi="ar-SA"/>
      </w:rPr>
    </w:lvl>
    <w:lvl w:ilvl="1" w:tplc="818688FA">
      <w:numFmt w:val="bullet"/>
      <w:lvlText w:val="•"/>
      <w:lvlJc w:val="left"/>
      <w:pPr>
        <w:ind w:left="1738" w:hanging="720"/>
      </w:pPr>
      <w:rPr>
        <w:rFonts w:hint="default"/>
        <w:lang w:val="en-US" w:eastAsia="en-US" w:bidi="ar-SA"/>
      </w:rPr>
    </w:lvl>
    <w:lvl w:ilvl="2" w:tplc="51F23DE2">
      <w:numFmt w:val="bullet"/>
      <w:lvlText w:val="•"/>
      <w:lvlJc w:val="left"/>
      <w:pPr>
        <w:ind w:left="2616" w:hanging="720"/>
      </w:pPr>
      <w:rPr>
        <w:rFonts w:hint="default"/>
        <w:lang w:val="en-US" w:eastAsia="en-US" w:bidi="ar-SA"/>
      </w:rPr>
    </w:lvl>
    <w:lvl w:ilvl="3" w:tplc="6630C9D6">
      <w:numFmt w:val="bullet"/>
      <w:lvlText w:val="•"/>
      <w:lvlJc w:val="left"/>
      <w:pPr>
        <w:ind w:left="3494" w:hanging="720"/>
      </w:pPr>
      <w:rPr>
        <w:rFonts w:hint="default"/>
        <w:lang w:val="en-US" w:eastAsia="en-US" w:bidi="ar-SA"/>
      </w:rPr>
    </w:lvl>
    <w:lvl w:ilvl="4" w:tplc="C17401F8">
      <w:numFmt w:val="bullet"/>
      <w:lvlText w:val="•"/>
      <w:lvlJc w:val="left"/>
      <w:pPr>
        <w:ind w:left="4372" w:hanging="720"/>
      </w:pPr>
      <w:rPr>
        <w:rFonts w:hint="default"/>
        <w:lang w:val="en-US" w:eastAsia="en-US" w:bidi="ar-SA"/>
      </w:rPr>
    </w:lvl>
    <w:lvl w:ilvl="5" w:tplc="FB00D60E">
      <w:numFmt w:val="bullet"/>
      <w:lvlText w:val="•"/>
      <w:lvlJc w:val="left"/>
      <w:pPr>
        <w:ind w:left="5250" w:hanging="720"/>
      </w:pPr>
      <w:rPr>
        <w:rFonts w:hint="default"/>
        <w:lang w:val="en-US" w:eastAsia="en-US" w:bidi="ar-SA"/>
      </w:rPr>
    </w:lvl>
    <w:lvl w:ilvl="6" w:tplc="87C41058">
      <w:numFmt w:val="bullet"/>
      <w:lvlText w:val="•"/>
      <w:lvlJc w:val="left"/>
      <w:pPr>
        <w:ind w:left="6128" w:hanging="720"/>
      </w:pPr>
      <w:rPr>
        <w:rFonts w:hint="default"/>
        <w:lang w:val="en-US" w:eastAsia="en-US" w:bidi="ar-SA"/>
      </w:rPr>
    </w:lvl>
    <w:lvl w:ilvl="7" w:tplc="5A9A4C00">
      <w:numFmt w:val="bullet"/>
      <w:lvlText w:val="•"/>
      <w:lvlJc w:val="left"/>
      <w:pPr>
        <w:ind w:left="7006" w:hanging="720"/>
      </w:pPr>
      <w:rPr>
        <w:rFonts w:hint="default"/>
        <w:lang w:val="en-US" w:eastAsia="en-US" w:bidi="ar-SA"/>
      </w:rPr>
    </w:lvl>
    <w:lvl w:ilvl="8" w:tplc="F37A3A7C">
      <w:numFmt w:val="bullet"/>
      <w:lvlText w:val="•"/>
      <w:lvlJc w:val="left"/>
      <w:pPr>
        <w:ind w:left="7884" w:hanging="720"/>
      </w:pPr>
      <w:rPr>
        <w:rFonts w:hint="default"/>
        <w:lang w:val="en-US" w:eastAsia="en-US" w:bidi="ar-SA"/>
      </w:rPr>
    </w:lvl>
  </w:abstractNum>
  <w:num w:numId="1" w16cid:durableId="1626958837">
    <w:abstractNumId w:val="6"/>
  </w:num>
  <w:num w:numId="2" w16cid:durableId="421755072">
    <w:abstractNumId w:val="1"/>
  </w:num>
  <w:num w:numId="3" w16cid:durableId="1421488091">
    <w:abstractNumId w:val="9"/>
  </w:num>
  <w:num w:numId="4" w16cid:durableId="1875996721">
    <w:abstractNumId w:val="10"/>
  </w:num>
  <w:num w:numId="5" w16cid:durableId="388774012">
    <w:abstractNumId w:val="0"/>
  </w:num>
  <w:num w:numId="6" w16cid:durableId="1629164853">
    <w:abstractNumId w:val="4"/>
  </w:num>
  <w:num w:numId="7" w16cid:durableId="1688797943">
    <w:abstractNumId w:val="5"/>
  </w:num>
  <w:num w:numId="8" w16cid:durableId="533542085">
    <w:abstractNumId w:val="3"/>
  </w:num>
  <w:num w:numId="9" w16cid:durableId="885802243">
    <w:abstractNumId w:val="2"/>
  </w:num>
  <w:num w:numId="10" w16cid:durableId="1738211758">
    <w:abstractNumId w:val="7"/>
  </w:num>
  <w:num w:numId="11" w16cid:durableId="1868441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4D"/>
    <w:rsid w:val="00060932"/>
    <w:rsid w:val="0008025D"/>
    <w:rsid w:val="001F019A"/>
    <w:rsid w:val="001F1850"/>
    <w:rsid w:val="002069A8"/>
    <w:rsid w:val="0025422B"/>
    <w:rsid w:val="00292671"/>
    <w:rsid w:val="00345336"/>
    <w:rsid w:val="003947E7"/>
    <w:rsid w:val="003A0E58"/>
    <w:rsid w:val="003A7403"/>
    <w:rsid w:val="0040434B"/>
    <w:rsid w:val="00443107"/>
    <w:rsid w:val="005606F4"/>
    <w:rsid w:val="005935FF"/>
    <w:rsid w:val="005F474D"/>
    <w:rsid w:val="006003AD"/>
    <w:rsid w:val="00624446"/>
    <w:rsid w:val="006977A1"/>
    <w:rsid w:val="006D4B30"/>
    <w:rsid w:val="006E5032"/>
    <w:rsid w:val="008B3087"/>
    <w:rsid w:val="008F0B9F"/>
    <w:rsid w:val="0094541C"/>
    <w:rsid w:val="009D51B1"/>
    <w:rsid w:val="009D62A8"/>
    <w:rsid w:val="00A17ED3"/>
    <w:rsid w:val="00AE46C4"/>
    <w:rsid w:val="00B010C6"/>
    <w:rsid w:val="00BF6A7A"/>
    <w:rsid w:val="00C36EE5"/>
    <w:rsid w:val="00D51430"/>
    <w:rsid w:val="00D9012A"/>
    <w:rsid w:val="00DA25C7"/>
    <w:rsid w:val="00DE3D8C"/>
    <w:rsid w:val="00E34575"/>
    <w:rsid w:val="00E70446"/>
    <w:rsid w:val="00F04C8D"/>
    <w:rsid w:val="00FE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E58C5"/>
  <w15:docId w15:val="{C6AFF824-D8A6-40B0-85FD-5AC11969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9"/>
      <w:ind w:left="860" w:hanging="720"/>
      <w:outlineLvl w:val="0"/>
    </w:pPr>
    <w:rPr>
      <w:b/>
      <w:bCs/>
      <w:sz w:val="24"/>
      <w:szCs w:val="24"/>
    </w:rPr>
  </w:style>
  <w:style w:type="paragraph" w:styleId="Heading2">
    <w:name w:val="heading 2"/>
    <w:basedOn w:val="Normal"/>
    <w:uiPriority w:val="9"/>
    <w:unhideWhenUsed/>
    <w:qFormat/>
    <w:pPr>
      <w:ind w:left="86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300" w:hanging="720"/>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003A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6A7A"/>
    <w:pPr>
      <w:tabs>
        <w:tab w:val="center" w:pos="4680"/>
        <w:tab w:val="right" w:pos="9360"/>
      </w:tabs>
    </w:pPr>
  </w:style>
  <w:style w:type="character" w:customStyle="1" w:styleId="HeaderChar">
    <w:name w:val="Header Char"/>
    <w:basedOn w:val="DefaultParagraphFont"/>
    <w:link w:val="Header"/>
    <w:uiPriority w:val="99"/>
    <w:rsid w:val="00BF6A7A"/>
    <w:rPr>
      <w:rFonts w:ascii="Times New Roman" w:eastAsia="Times New Roman" w:hAnsi="Times New Roman" w:cs="Times New Roman"/>
    </w:rPr>
  </w:style>
  <w:style w:type="paragraph" w:styleId="Footer">
    <w:name w:val="footer"/>
    <w:basedOn w:val="Normal"/>
    <w:link w:val="FooterChar"/>
    <w:uiPriority w:val="99"/>
    <w:unhideWhenUsed/>
    <w:rsid w:val="00BF6A7A"/>
    <w:pPr>
      <w:tabs>
        <w:tab w:val="center" w:pos="4680"/>
        <w:tab w:val="right" w:pos="9360"/>
      </w:tabs>
    </w:pPr>
  </w:style>
  <w:style w:type="character" w:customStyle="1" w:styleId="FooterChar">
    <w:name w:val="Footer Char"/>
    <w:basedOn w:val="DefaultParagraphFont"/>
    <w:link w:val="Footer"/>
    <w:uiPriority w:val="99"/>
    <w:rsid w:val="00BF6A7A"/>
    <w:rPr>
      <w:rFonts w:ascii="Times New Roman" w:eastAsia="Times New Roman" w:hAnsi="Times New Roman" w:cs="Times New Roman"/>
    </w:rPr>
  </w:style>
  <w:style w:type="character" w:styleId="Hyperlink">
    <w:name w:val="Hyperlink"/>
    <w:basedOn w:val="DefaultParagraphFont"/>
    <w:uiPriority w:val="99"/>
    <w:unhideWhenUsed/>
    <w:rsid w:val="00060932"/>
    <w:rPr>
      <w:color w:val="0000FF" w:themeColor="hyperlink"/>
      <w:u w:val="single"/>
    </w:rPr>
  </w:style>
  <w:style w:type="character" w:styleId="UnresolvedMention">
    <w:name w:val="Unresolved Mention"/>
    <w:basedOn w:val="DefaultParagraphFont"/>
    <w:uiPriority w:val="99"/>
    <w:semiHidden/>
    <w:unhideWhenUsed/>
    <w:rsid w:val="00060932"/>
    <w:rPr>
      <w:color w:val="605E5C"/>
      <w:shd w:val="clear" w:color="auto" w:fill="E1DFDD"/>
    </w:rPr>
  </w:style>
  <w:style w:type="paragraph" w:styleId="Revision">
    <w:name w:val="Revision"/>
    <w:hidden/>
    <w:uiPriority w:val="99"/>
    <w:semiHidden/>
    <w:rsid w:val="0040434B"/>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9012A"/>
    <w:rPr>
      <w:sz w:val="16"/>
      <w:szCs w:val="16"/>
    </w:rPr>
  </w:style>
  <w:style w:type="paragraph" w:styleId="CommentText">
    <w:name w:val="annotation text"/>
    <w:basedOn w:val="Normal"/>
    <w:link w:val="CommentTextChar"/>
    <w:uiPriority w:val="99"/>
    <w:unhideWhenUsed/>
    <w:rsid w:val="00D9012A"/>
    <w:rPr>
      <w:sz w:val="20"/>
      <w:szCs w:val="20"/>
    </w:rPr>
  </w:style>
  <w:style w:type="character" w:customStyle="1" w:styleId="CommentTextChar">
    <w:name w:val="Comment Text Char"/>
    <w:basedOn w:val="DefaultParagraphFont"/>
    <w:link w:val="CommentText"/>
    <w:uiPriority w:val="99"/>
    <w:rsid w:val="00D901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012A"/>
    <w:rPr>
      <w:b/>
      <w:bCs/>
    </w:rPr>
  </w:style>
  <w:style w:type="character" w:customStyle="1" w:styleId="CommentSubjectChar">
    <w:name w:val="Comment Subject Char"/>
    <w:basedOn w:val="CommentTextChar"/>
    <w:link w:val="CommentSubject"/>
    <w:uiPriority w:val="99"/>
    <w:semiHidden/>
    <w:rsid w:val="00D9012A"/>
    <w:rPr>
      <w:rFonts w:ascii="Times New Roman" w:eastAsia="Times New Roman" w:hAnsi="Times New Roman" w:cs="Times New Roman"/>
      <w:b/>
      <w:bCs/>
      <w:sz w:val="20"/>
      <w:szCs w:val="20"/>
    </w:rPr>
  </w:style>
  <w:style w:type="paragraph" w:styleId="Title">
    <w:name w:val="Title"/>
    <w:basedOn w:val="Normal"/>
    <w:link w:val="TitleChar"/>
    <w:uiPriority w:val="10"/>
    <w:qFormat/>
    <w:rsid w:val="006E5032"/>
    <w:pPr>
      <w:ind w:right="21"/>
      <w:jc w:val="center"/>
    </w:pPr>
    <w:rPr>
      <w:rFonts w:ascii="Calibri" w:eastAsia="Calibri" w:hAnsi="Calibri" w:cs="Calibri"/>
      <w:b/>
      <w:bCs/>
      <w:sz w:val="32"/>
      <w:szCs w:val="32"/>
    </w:rPr>
  </w:style>
  <w:style w:type="character" w:customStyle="1" w:styleId="TitleChar">
    <w:name w:val="Title Char"/>
    <w:basedOn w:val="DefaultParagraphFont"/>
    <w:link w:val="Title"/>
    <w:uiPriority w:val="10"/>
    <w:rsid w:val="006E5032"/>
    <w:rPr>
      <w:rFonts w:ascii="Calibri" w:eastAsia="Calibri"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O'Dea, Regan</dc:creator>
  <cp:lastModifiedBy>Joe Guy</cp:lastModifiedBy>
  <cp:revision>3</cp:revision>
  <cp:lastPrinted>2025-03-14T13:41:00Z</cp:lastPrinted>
  <dcterms:created xsi:type="dcterms:W3CDTF">2025-03-14T13:41:00Z</dcterms:created>
  <dcterms:modified xsi:type="dcterms:W3CDTF">2025-03-14T13:49:00Z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for Microsoft 365</vt:lpwstr>
  </property>
  <property fmtid="{D5CDD505-2E9C-101B-9397-08002B2CF9AE}" pid="4" name="LastSaved">
    <vt:filetime>2023-10-05T00:00:00Z</vt:filetime>
  </property>
  <property fmtid="{D5CDD505-2E9C-101B-9397-08002B2CF9AE}" pid="5" name="Producer">
    <vt:lpwstr>Microsoft® Word for Microsoft 365</vt:lpwstr>
  </property>
</Properties>
</file>